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5F" w:rsidRPr="00F25B74" w:rsidRDefault="00835E5F" w:rsidP="00835E5F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F25B74">
        <w:rPr>
          <w:sz w:val="28"/>
          <w:szCs w:val="28"/>
        </w:rPr>
        <w:t>илиал федерального государственного бюджетного образовательного учреждения</w:t>
      </w:r>
      <w:r w:rsidR="004B4C3D">
        <w:rPr>
          <w:sz w:val="28"/>
          <w:szCs w:val="28"/>
        </w:rPr>
        <w:t xml:space="preserve"> </w:t>
      </w:r>
      <w:r w:rsidRPr="00F25B74">
        <w:rPr>
          <w:sz w:val="28"/>
          <w:szCs w:val="28"/>
        </w:rPr>
        <w:t xml:space="preserve">высшего образования </w:t>
      </w:r>
    </w:p>
    <w:p w:rsidR="00835E5F" w:rsidRPr="00F25B74" w:rsidRDefault="00835E5F" w:rsidP="00835E5F">
      <w:pPr>
        <w:jc w:val="center"/>
        <w:rPr>
          <w:sz w:val="28"/>
          <w:szCs w:val="28"/>
        </w:rPr>
      </w:pPr>
      <w:r w:rsidRPr="00F25B74">
        <w:rPr>
          <w:sz w:val="28"/>
          <w:szCs w:val="28"/>
        </w:rPr>
        <w:t xml:space="preserve"> «Российская академия народного хозяйства и государственной службы </w:t>
      </w:r>
    </w:p>
    <w:p w:rsidR="00835E5F" w:rsidRPr="008B3219" w:rsidRDefault="00835E5F" w:rsidP="00835E5F">
      <w:pPr>
        <w:jc w:val="center"/>
        <w:rPr>
          <w:sz w:val="28"/>
          <w:szCs w:val="28"/>
        </w:rPr>
      </w:pPr>
      <w:r w:rsidRPr="00F25B74">
        <w:rPr>
          <w:sz w:val="28"/>
          <w:szCs w:val="28"/>
        </w:rPr>
        <w:t>при Президенте Российской Федерации»</w:t>
      </w:r>
    </w:p>
    <w:p w:rsidR="00835E5F" w:rsidRPr="008B3219" w:rsidRDefault="00835E5F" w:rsidP="00835E5F">
      <w:pPr>
        <w:jc w:val="center"/>
        <w:rPr>
          <w:sz w:val="28"/>
          <w:szCs w:val="28"/>
        </w:rPr>
      </w:pPr>
    </w:p>
    <w:p w:rsidR="00835E5F" w:rsidRPr="008B3219" w:rsidRDefault="00835E5F" w:rsidP="00835E5F">
      <w:pPr>
        <w:jc w:val="center"/>
        <w:rPr>
          <w:sz w:val="28"/>
          <w:szCs w:val="28"/>
        </w:rPr>
      </w:pPr>
      <w:r w:rsidRPr="00F25B74">
        <w:rPr>
          <w:sz w:val="28"/>
          <w:szCs w:val="28"/>
        </w:rPr>
        <w:t>Красноармейский автомобилестроительный колледж</w:t>
      </w:r>
    </w:p>
    <w:p w:rsidR="00835E5F" w:rsidRPr="008B3219" w:rsidRDefault="00835E5F" w:rsidP="00835E5F">
      <w:pPr>
        <w:jc w:val="center"/>
        <w:rPr>
          <w:sz w:val="28"/>
          <w:szCs w:val="28"/>
        </w:rPr>
      </w:pPr>
    </w:p>
    <w:tbl>
      <w:tblPr>
        <w:tblW w:w="5002" w:type="pct"/>
        <w:tblInd w:w="-106" w:type="dxa"/>
        <w:tblLook w:val="00A0"/>
      </w:tblPr>
      <w:tblGrid>
        <w:gridCol w:w="9611"/>
      </w:tblGrid>
      <w:tr w:rsidR="00835E5F" w:rsidTr="004B4C3D">
        <w:tc>
          <w:tcPr>
            <w:tcW w:w="5000" w:type="pct"/>
          </w:tcPr>
          <w:tbl>
            <w:tblPr>
              <w:tblpPr w:leftFromText="180" w:rightFromText="180" w:vertAnchor="text" w:horzAnchor="margin" w:tblpY="68"/>
              <w:tblW w:w="9395" w:type="dxa"/>
              <w:tblLook w:val="00A0"/>
            </w:tblPr>
            <w:tblGrid>
              <w:gridCol w:w="4781"/>
              <w:gridCol w:w="4614"/>
            </w:tblGrid>
            <w:tr w:rsidR="00835E5F" w:rsidTr="004B4C3D">
              <w:tc>
                <w:tcPr>
                  <w:tcW w:w="4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5E5F" w:rsidRPr="00515FC0" w:rsidRDefault="00835E5F" w:rsidP="004B4C3D">
                  <w:pPr>
                    <w:ind w:left="176"/>
                    <w:rPr>
                      <w:vertAlign w:val="superscript"/>
                    </w:rPr>
                  </w:pPr>
                </w:p>
              </w:tc>
              <w:tc>
                <w:tcPr>
                  <w:tcW w:w="4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5E5F" w:rsidRPr="00515FC0" w:rsidRDefault="00835E5F" w:rsidP="004B4C3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15FC0">
                    <w:rPr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835E5F" w:rsidRPr="00A97F18" w:rsidRDefault="00835E5F" w:rsidP="004B4C3D">
                  <w:pPr>
                    <w:jc w:val="right"/>
                    <w:rPr>
                      <w:sz w:val="28"/>
                      <w:szCs w:val="28"/>
                    </w:rPr>
                  </w:pPr>
                  <w:r w:rsidRPr="00515FC0">
                    <w:rPr>
                      <w:sz w:val="28"/>
                      <w:szCs w:val="28"/>
                    </w:rPr>
                    <w:t>Зам.директора по УР</w:t>
                  </w:r>
                </w:p>
                <w:p w:rsidR="00835E5F" w:rsidRPr="00A97F18" w:rsidRDefault="00835E5F" w:rsidP="004B4C3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35E5F" w:rsidRPr="00A97F18" w:rsidRDefault="00835E5F" w:rsidP="004B4C3D">
                  <w:pPr>
                    <w:jc w:val="right"/>
                    <w:rPr>
                      <w:sz w:val="28"/>
                      <w:szCs w:val="28"/>
                    </w:rPr>
                  </w:pPr>
                  <w:r w:rsidRPr="00515FC0">
                    <w:rPr>
                      <w:sz w:val="28"/>
                      <w:szCs w:val="28"/>
                    </w:rPr>
                    <w:softHyphen/>
                    <w:t>_________</w:t>
                  </w:r>
                </w:p>
                <w:p w:rsidR="00835E5F" w:rsidRPr="00A97F18" w:rsidRDefault="00835E5F" w:rsidP="004B4C3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35E5F" w:rsidRPr="00515FC0" w:rsidRDefault="00835E5F" w:rsidP="004B4C3D">
                  <w:pPr>
                    <w:jc w:val="right"/>
                    <w:rPr>
                      <w:sz w:val="28"/>
                      <w:szCs w:val="28"/>
                    </w:rPr>
                  </w:pPr>
                  <w:r w:rsidRPr="00515FC0">
                    <w:rPr>
                      <w:sz w:val="28"/>
                      <w:szCs w:val="28"/>
                    </w:rPr>
                    <w:t>«     »________201</w:t>
                  </w:r>
                  <w:r w:rsidR="004B4C3D">
                    <w:rPr>
                      <w:sz w:val="28"/>
                      <w:szCs w:val="28"/>
                    </w:rPr>
                    <w:t>5</w:t>
                  </w:r>
                  <w:r w:rsidRPr="00515FC0">
                    <w:rPr>
                      <w:sz w:val="28"/>
                      <w:szCs w:val="28"/>
                    </w:rPr>
                    <w:t>год.</w:t>
                  </w:r>
                </w:p>
                <w:p w:rsidR="00835E5F" w:rsidRPr="00515FC0" w:rsidRDefault="00835E5F" w:rsidP="004B4C3D">
                  <w:pPr>
                    <w:rPr>
                      <w:vertAlign w:val="superscript"/>
                    </w:rPr>
                  </w:pPr>
                </w:p>
              </w:tc>
            </w:tr>
          </w:tbl>
          <w:p w:rsidR="00835E5F" w:rsidRDefault="00835E5F" w:rsidP="004B4C3D">
            <w:pPr>
              <w:ind w:left="176"/>
            </w:pPr>
          </w:p>
        </w:tc>
      </w:tr>
    </w:tbl>
    <w:p w:rsidR="00835E5F" w:rsidRDefault="00835E5F" w:rsidP="00835E5F">
      <w:pPr>
        <w:ind w:left="176"/>
        <w:rPr>
          <w:vertAlign w:val="superscript"/>
        </w:rPr>
      </w:pPr>
    </w:p>
    <w:p w:rsidR="00835E5F" w:rsidRPr="00F25B74" w:rsidRDefault="00835E5F" w:rsidP="00835E5F">
      <w:pPr>
        <w:jc w:val="center"/>
        <w:rPr>
          <w:b/>
          <w:bCs/>
          <w:sz w:val="44"/>
          <w:szCs w:val="44"/>
        </w:rPr>
      </w:pPr>
    </w:p>
    <w:p w:rsidR="00835E5F" w:rsidRPr="00F25B74" w:rsidRDefault="00835E5F" w:rsidP="00835E5F">
      <w:pPr>
        <w:jc w:val="center"/>
        <w:rPr>
          <w:b/>
          <w:bCs/>
          <w:sz w:val="44"/>
          <w:szCs w:val="44"/>
        </w:rPr>
      </w:pPr>
      <w:r w:rsidRPr="00F25B74">
        <w:rPr>
          <w:b/>
          <w:bCs/>
          <w:sz w:val="44"/>
          <w:szCs w:val="44"/>
        </w:rPr>
        <w:t>РАБОЧАЯ ПРОГРАММА</w:t>
      </w:r>
    </w:p>
    <w:p w:rsidR="00835E5F" w:rsidRPr="00032358" w:rsidRDefault="00835E5F" w:rsidP="00835E5F">
      <w:pPr>
        <w:jc w:val="center"/>
        <w:rPr>
          <w:b/>
          <w:bCs/>
          <w:sz w:val="28"/>
          <w:szCs w:val="28"/>
        </w:rPr>
      </w:pPr>
      <w:r w:rsidRPr="00F25B74">
        <w:rPr>
          <w:b/>
          <w:bCs/>
          <w:sz w:val="28"/>
          <w:szCs w:val="28"/>
        </w:rPr>
        <w:t>учебной дисциплины</w:t>
      </w:r>
    </w:p>
    <w:p w:rsidR="00835E5F" w:rsidRPr="00142F26" w:rsidRDefault="00835E5F" w:rsidP="00835E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</w:t>
      </w:r>
      <w:r w:rsidR="004B4C3D">
        <w:rPr>
          <w:b/>
          <w:bCs/>
          <w:sz w:val="28"/>
          <w:szCs w:val="28"/>
        </w:rPr>
        <w:t>: алгебра и начала математического анализа; геометрия.</w:t>
      </w:r>
    </w:p>
    <w:p w:rsidR="0018554E" w:rsidRPr="0018554E" w:rsidRDefault="0018554E" w:rsidP="0018554E">
      <w:pPr>
        <w:jc w:val="center"/>
        <w:rPr>
          <w:rFonts w:eastAsia="Calibri"/>
          <w:sz w:val="28"/>
          <w:szCs w:val="28"/>
          <w:lang w:eastAsia="en-US"/>
        </w:rPr>
      </w:pPr>
      <w:r w:rsidRPr="0018554E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835E5F" w:rsidRPr="00F25B74" w:rsidRDefault="0018554E" w:rsidP="00835E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835E5F" w:rsidRPr="00F25B74">
        <w:rPr>
          <w:b/>
          <w:bCs/>
          <w:sz w:val="28"/>
          <w:szCs w:val="28"/>
        </w:rPr>
        <w:t>ля   специальности</w:t>
      </w:r>
    </w:p>
    <w:p w:rsidR="00835E5F" w:rsidRPr="00F25B74" w:rsidRDefault="00835E5F" w:rsidP="00835E5F">
      <w:pPr>
        <w:jc w:val="center"/>
        <w:rPr>
          <w:b/>
          <w:bCs/>
          <w:sz w:val="28"/>
          <w:szCs w:val="28"/>
        </w:rPr>
      </w:pPr>
      <w:r w:rsidRPr="00A03AA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</w:t>
      </w:r>
      <w:r w:rsidRPr="00A03AAB">
        <w:rPr>
          <w:b/>
          <w:bCs/>
          <w:sz w:val="28"/>
          <w:szCs w:val="28"/>
        </w:rPr>
        <w:t>.02.03</w:t>
      </w:r>
      <w:r w:rsidRPr="002910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Техническое обслуживание и ремонт автомобильного транспорта </w:t>
      </w:r>
    </w:p>
    <w:p w:rsidR="00835E5F" w:rsidRDefault="00835E5F" w:rsidP="00835E5F">
      <w:pPr>
        <w:jc w:val="center"/>
        <w:rPr>
          <w:b/>
          <w:bCs/>
          <w:sz w:val="28"/>
          <w:szCs w:val="28"/>
        </w:rPr>
      </w:pPr>
      <w:r w:rsidRPr="00F25B74">
        <w:rPr>
          <w:b/>
          <w:bCs/>
          <w:sz w:val="28"/>
          <w:szCs w:val="28"/>
        </w:rPr>
        <w:t>Уровень подготовки</w:t>
      </w:r>
    </w:p>
    <w:p w:rsidR="00835E5F" w:rsidRDefault="00835E5F" w:rsidP="00835E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базовый</w:t>
      </w: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</w:p>
    <w:p w:rsidR="00835E5F" w:rsidRDefault="00835E5F" w:rsidP="00835E5F">
      <w:pPr>
        <w:jc w:val="center"/>
        <w:rPr>
          <w:b/>
          <w:bCs/>
        </w:rPr>
      </w:pPr>
      <w:r>
        <w:rPr>
          <w:b/>
          <w:bCs/>
        </w:rPr>
        <w:t xml:space="preserve"> 2015</w:t>
      </w:r>
      <w:r w:rsidRPr="005B1CE6">
        <w:rPr>
          <w:b/>
          <w:bCs/>
        </w:rPr>
        <w:t>г.</w:t>
      </w:r>
    </w:p>
    <w:p w:rsidR="00835E5F" w:rsidRDefault="00835E5F" w:rsidP="00835E5F">
      <w:pPr>
        <w:jc w:val="center"/>
        <w:rPr>
          <w:b/>
          <w:bCs/>
        </w:rPr>
      </w:pPr>
    </w:p>
    <w:p w:rsidR="004B4C3D" w:rsidRDefault="004B4C3D" w:rsidP="00835E5F">
      <w:pPr>
        <w:jc w:val="center"/>
        <w:rPr>
          <w:b/>
          <w:bCs/>
        </w:rPr>
      </w:pPr>
    </w:p>
    <w:p w:rsidR="004B4C3D" w:rsidRPr="004B4C3D" w:rsidRDefault="004B4C3D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olor w:val="000000"/>
          <w:sz w:val="28"/>
          <w:szCs w:val="28"/>
        </w:rPr>
      </w:pPr>
      <w:r w:rsidRPr="004B4C3D">
        <w:rPr>
          <w:color w:val="000000"/>
          <w:sz w:val="28"/>
          <w:szCs w:val="28"/>
        </w:rPr>
        <w:t xml:space="preserve">Рабочая программа учебной дисциплины </w:t>
      </w:r>
      <w:r w:rsidR="0018554E" w:rsidRPr="0065129E">
        <w:rPr>
          <w:rFonts w:eastAsia="Calibri"/>
          <w:sz w:val="28"/>
          <w:szCs w:val="28"/>
          <w:lang w:eastAsia="ar-SA"/>
        </w:rPr>
        <w:t>«</w:t>
      </w:r>
      <w:r w:rsidR="0018554E" w:rsidRPr="0065129E">
        <w:rPr>
          <w:sz w:val="28"/>
          <w:szCs w:val="28"/>
        </w:rPr>
        <w:t>Математика: алгебра и начала математического анализа, геометрия</w:t>
      </w:r>
      <w:r w:rsidR="0018554E" w:rsidRPr="0065129E">
        <w:rPr>
          <w:rFonts w:eastAsia="Calibri"/>
          <w:sz w:val="28"/>
          <w:szCs w:val="28"/>
          <w:lang w:eastAsia="ar-SA"/>
        </w:rPr>
        <w:t xml:space="preserve">» </w:t>
      </w:r>
      <w:r w:rsidRPr="004B4C3D">
        <w:rPr>
          <w:color w:val="000000"/>
          <w:sz w:val="28"/>
          <w:szCs w:val="28"/>
        </w:rPr>
        <w:t xml:space="preserve"> разработана в соответствии с требованиями ФГОС среднего общего образования,        утверждённого приказом Министерства образования и науки РФ № 413 от «17»  мая 2012г., с изменениями и дополнениями от 29 декабря 2014г</w:t>
      </w: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sz w:val="28"/>
          <w:szCs w:val="28"/>
        </w:rPr>
      </w:pPr>
    </w:p>
    <w:p w:rsidR="006B5FB5" w:rsidRPr="00E30B49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482BB0">
        <w:rPr>
          <w:b/>
          <w:bCs/>
          <w:sz w:val="28"/>
          <w:szCs w:val="28"/>
        </w:rPr>
        <w:t>Разработчик:</w:t>
      </w:r>
      <w:r w:rsidRPr="00142F26">
        <w:rPr>
          <w:sz w:val="28"/>
          <w:szCs w:val="28"/>
        </w:rPr>
        <w:t xml:space="preserve"> </w:t>
      </w:r>
    </w:p>
    <w:p w:rsidR="004B4C3D" w:rsidRPr="00E30B49" w:rsidRDefault="004B4C3D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  <w:vertAlign w:val="superscript"/>
        </w:rPr>
      </w:pPr>
    </w:p>
    <w:p w:rsidR="006B5FB5" w:rsidRPr="008B3219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 xml:space="preserve">Рассмотрено и одобрено  на заседании предметно - цикловой комиссии </w:t>
      </w:r>
    </w:p>
    <w:p w:rsidR="006B5FB5" w:rsidRPr="008B3219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>Протокол №    от  «   »  _________ 201</w:t>
      </w:r>
      <w:r>
        <w:rPr>
          <w:bCs/>
          <w:sz w:val="28"/>
          <w:szCs w:val="28"/>
        </w:rPr>
        <w:t>5г.</w:t>
      </w: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B4C3D" w:rsidRPr="008B3219" w:rsidRDefault="004B4C3D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6B5FB5" w:rsidRPr="008B3219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 xml:space="preserve">Рекомендовано методическим советом </w:t>
      </w:r>
    </w:p>
    <w:p w:rsidR="006B5FB5" w:rsidRPr="008B3219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>Протокол №    от  «   »  _________ 201</w:t>
      </w:r>
      <w:r>
        <w:rPr>
          <w:bCs/>
          <w:sz w:val="28"/>
          <w:szCs w:val="28"/>
        </w:rPr>
        <w:t>5г.</w:t>
      </w: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</w:rPr>
      </w:pPr>
    </w:p>
    <w:p w:rsidR="006B5FB5" w:rsidRPr="00E552F6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6B5FB5" w:rsidRPr="00F254B1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6B5FB5" w:rsidRPr="000823BE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6B5FB5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6B5FB5" w:rsidRPr="00142F26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6B5FB5" w:rsidRPr="00FA5960" w:rsidRDefault="00E00F2A" w:rsidP="006B5FB5">
      <w:pPr>
        <w:jc w:val="center"/>
        <w:rPr>
          <w:sz w:val="28"/>
          <w:szCs w:val="28"/>
          <w:vertAlign w:val="superscript"/>
        </w:rPr>
      </w:pPr>
      <w:r w:rsidRPr="00E00F2A">
        <w:rPr>
          <w:i/>
          <w:iCs/>
          <w:noProof/>
          <w:color w:val="C00000"/>
          <w:sz w:val="28"/>
          <w:szCs w:val="28"/>
        </w:rPr>
        <w:pict>
          <v:rect id="_x0000_s1026" style="position:absolute;left:0;text-align:left;margin-left:475.1pt;margin-top:250.8pt;width:40.5pt;height:23.25pt;z-index:251660288" strokecolor="white [3212]"/>
        </w:pict>
      </w:r>
      <w:r w:rsidR="006B5FB5" w:rsidRPr="00142F26">
        <w:rPr>
          <w:i/>
          <w:iCs/>
          <w:color w:val="C00000"/>
          <w:sz w:val="28"/>
          <w:szCs w:val="28"/>
        </w:rPr>
        <w:br w:type="page"/>
      </w:r>
    </w:p>
    <w:p w:rsidR="006B5FB5" w:rsidRPr="00A20A8B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6B5FB5" w:rsidRPr="00A20A8B" w:rsidTr="006B5FB5">
        <w:tc>
          <w:tcPr>
            <w:tcW w:w="7668" w:type="dxa"/>
            <w:shd w:val="clear" w:color="auto" w:fill="auto"/>
          </w:tcPr>
          <w:p w:rsidR="006B5FB5" w:rsidRPr="00A20A8B" w:rsidRDefault="006B5FB5" w:rsidP="006B5FB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B5FB5" w:rsidRPr="00A20A8B" w:rsidRDefault="006B5FB5" w:rsidP="006B5FB5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6B5FB5" w:rsidRPr="00A20A8B" w:rsidTr="006B5FB5">
        <w:tc>
          <w:tcPr>
            <w:tcW w:w="7668" w:type="dxa"/>
            <w:shd w:val="clear" w:color="auto" w:fill="auto"/>
          </w:tcPr>
          <w:p w:rsidR="006B5FB5" w:rsidRPr="00A20A8B" w:rsidRDefault="006B5FB5" w:rsidP="006B5FB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ПАСПОРТ </w:t>
            </w:r>
            <w:r>
              <w:rPr>
                <w:b/>
                <w:caps/>
              </w:rPr>
              <w:t xml:space="preserve">рабочей 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6B5FB5" w:rsidRPr="00A20A8B" w:rsidRDefault="006B5FB5" w:rsidP="006B5FB5"/>
        </w:tc>
        <w:tc>
          <w:tcPr>
            <w:tcW w:w="1903" w:type="dxa"/>
            <w:shd w:val="clear" w:color="auto" w:fill="auto"/>
          </w:tcPr>
          <w:p w:rsidR="006B5FB5" w:rsidRPr="00A20A8B" w:rsidRDefault="006B5FB5" w:rsidP="006B5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B5FB5" w:rsidRPr="00A20A8B" w:rsidTr="006B5FB5">
        <w:tc>
          <w:tcPr>
            <w:tcW w:w="7668" w:type="dxa"/>
            <w:shd w:val="clear" w:color="auto" w:fill="auto"/>
          </w:tcPr>
          <w:p w:rsidR="006B5FB5" w:rsidRPr="00A20A8B" w:rsidRDefault="006B5FB5" w:rsidP="006B5FB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</w:t>
            </w:r>
            <w:r>
              <w:rPr>
                <w:b/>
                <w:caps/>
              </w:rPr>
              <w:t xml:space="preserve"> </w:t>
            </w:r>
            <w:r w:rsidRPr="00A20A8B">
              <w:rPr>
                <w:b/>
                <w:caps/>
              </w:rPr>
              <w:t xml:space="preserve"> и </w:t>
            </w:r>
            <w:r>
              <w:rPr>
                <w:b/>
                <w:caps/>
              </w:rPr>
              <w:t xml:space="preserve">  </w:t>
            </w:r>
            <w:r w:rsidRPr="00A20A8B">
              <w:rPr>
                <w:b/>
                <w:caps/>
              </w:rPr>
              <w:t>содержание УЧЕБНОЙ ДИСЦИПЛИНЫ</w:t>
            </w:r>
          </w:p>
          <w:p w:rsidR="006B5FB5" w:rsidRPr="00A20A8B" w:rsidRDefault="006B5FB5" w:rsidP="006B5FB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B5FB5" w:rsidRPr="00A20A8B" w:rsidRDefault="00774933" w:rsidP="006B5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B5FB5" w:rsidRPr="00A20A8B" w:rsidTr="006B5FB5">
        <w:trPr>
          <w:trHeight w:val="670"/>
        </w:trPr>
        <w:tc>
          <w:tcPr>
            <w:tcW w:w="7668" w:type="dxa"/>
            <w:shd w:val="clear" w:color="auto" w:fill="auto"/>
          </w:tcPr>
          <w:p w:rsidR="006B5FB5" w:rsidRPr="00A20A8B" w:rsidRDefault="006B5FB5" w:rsidP="006B5FB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</w:t>
            </w:r>
            <w:r>
              <w:rPr>
                <w:b/>
                <w:caps/>
              </w:rPr>
              <w:t>рабочей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6B5FB5" w:rsidRPr="00A20A8B" w:rsidRDefault="006B5FB5" w:rsidP="006B5FB5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B5FB5" w:rsidRPr="003501C7" w:rsidRDefault="00774933" w:rsidP="006B5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B5FB5" w:rsidRPr="00A20A8B" w:rsidTr="006B5FB5">
        <w:tc>
          <w:tcPr>
            <w:tcW w:w="7668" w:type="dxa"/>
            <w:shd w:val="clear" w:color="auto" w:fill="auto"/>
          </w:tcPr>
          <w:p w:rsidR="006B5FB5" w:rsidRPr="00A20A8B" w:rsidRDefault="006B5FB5" w:rsidP="006B5FB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B5FB5" w:rsidRPr="00A20A8B" w:rsidRDefault="006B5FB5" w:rsidP="006B5FB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B5FB5" w:rsidRPr="00835E5F" w:rsidRDefault="00774933" w:rsidP="006B5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B5FB5" w:rsidRPr="00FD72C2" w:rsidRDefault="006B5FB5" w:rsidP="006B5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3" w:lineRule="atLeast"/>
        <w:jc w:val="both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6B5FB5" w:rsidRPr="00FD72C2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-185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Математика</w:t>
      </w: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-185"/>
        <w:jc w:val="both"/>
        <w:rPr>
          <w:b/>
          <w:sz w:val="28"/>
          <w:szCs w:val="28"/>
        </w:rPr>
      </w:pP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</w:p>
    <w:p w:rsidR="0065129E" w:rsidRPr="0065129E" w:rsidRDefault="0065129E" w:rsidP="0065129E">
      <w:pPr>
        <w:spacing w:line="276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5129E">
        <w:rPr>
          <w:rFonts w:eastAsia="Calibri"/>
          <w:sz w:val="28"/>
          <w:szCs w:val="28"/>
          <w:lang w:eastAsia="ar-SA"/>
        </w:rPr>
        <w:t>Программа учебной дисциплины общеобразовательного цикла «</w:t>
      </w:r>
      <w:r w:rsidRPr="0065129E">
        <w:rPr>
          <w:sz w:val="28"/>
          <w:szCs w:val="28"/>
        </w:rPr>
        <w:t>Математика: алгебра и начала математического анализа, геометрия</w:t>
      </w:r>
      <w:r w:rsidRPr="0065129E">
        <w:rPr>
          <w:rFonts w:eastAsia="Calibri"/>
          <w:sz w:val="28"/>
          <w:szCs w:val="28"/>
          <w:lang w:eastAsia="ar-SA"/>
        </w:rPr>
        <w:t xml:space="preserve">» является частью </w:t>
      </w:r>
      <w:r w:rsidRPr="0065129E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413 от «17»  мая 2012г., с изменениями и дополнениями от 29 декабря 2014г., для специальностей среднего профессионального образования, реализующих образовательную программу на базе основного общего образования.</w:t>
      </w:r>
    </w:p>
    <w:p w:rsidR="0065129E" w:rsidRPr="0065129E" w:rsidRDefault="0065129E" w:rsidP="0065129E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65129E">
        <w:rPr>
          <w:rFonts w:eastAsia="Calibri"/>
          <w:sz w:val="28"/>
          <w:szCs w:val="28"/>
          <w:lang w:eastAsia="en-US"/>
        </w:rPr>
        <w:t xml:space="preserve"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 и примерными учебными планами для образовательных учреждений Российской Федерации, реализующих программы общего образования» </w:t>
      </w:r>
      <w:r w:rsidRPr="0065129E">
        <w:rPr>
          <w:rFonts w:eastAsia="Calibri"/>
          <w:spacing w:val="-2"/>
          <w:sz w:val="28"/>
          <w:szCs w:val="28"/>
          <w:lang w:eastAsia="en-US"/>
        </w:rPr>
        <w:t xml:space="preserve">(письмо </w:t>
      </w:r>
      <w:r w:rsidRPr="0065129E">
        <w:rPr>
          <w:rFonts w:eastAsia="Calibri"/>
          <w:sz w:val="28"/>
          <w:szCs w:val="28"/>
          <w:lang w:eastAsia="en-US"/>
        </w:rPr>
        <w:t>Министерства образования и науки РФ</w:t>
      </w:r>
      <w:r w:rsidRPr="0065129E">
        <w:rPr>
          <w:rFonts w:eastAsia="Calibri"/>
          <w:spacing w:val="-2"/>
          <w:sz w:val="28"/>
          <w:szCs w:val="28"/>
          <w:lang w:eastAsia="en-US"/>
        </w:rPr>
        <w:t xml:space="preserve"> от 29.05.2007  03-1180).</w:t>
      </w:r>
      <w:r w:rsidRPr="0065129E">
        <w:rPr>
          <w:rFonts w:eastAsia="Calibri"/>
          <w:sz w:val="28"/>
          <w:szCs w:val="28"/>
          <w:lang w:eastAsia="en-US"/>
        </w:rPr>
        <w:t xml:space="preserve">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(17.03.15 г. ФГУ «ФИРО»).</w:t>
      </w:r>
    </w:p>
    <w:p w:rsidR="006B5FB5" w:rsidRPr="0065129E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sz w:val="28"/>
          <w:szCs w:val="28"/>
        </w:rPr>
      </w:pPr>
      <w:r w:rsidRPr="0065129E">
        <w:rPr>
          <w:sz w:val="28"/>
          <w:szCs w:val="28"/>
        </w:rPr>
        <w:t>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специальности  СПО 23.02.03 Техническое обслуживание и ремонт автомобильного транспорта</w:t>
      </w:r>
    </w:p>
    <w:p w:rsidR="006B5FB5" w:rsidRPr="0065129E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 w:val="28"/>
          <w:szCs w:val="28"/>
        </w:rPr>
      </w:pPr>
    </w:p>
    <w:p w:rsidR="006B5FB5" w:rsidRPr="0065129E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 w:val="28"/>
          <w:szCs w:val="28"/>
        </w:rPr>
      </w:pPr>
      <w:r w:rsidRPr="0065129E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65129E">
        <w:rPr>
          <w:sz w:val="28"/>
          <w:szCs w:val="28"/>
        </w:rPr>
        <w:t>дисциплина входит в общеобразовательный цикл и относится к профильным общеобразовательным дисциплинам.</w:t>
      </w:r>
    </w:p>
    <w:p w:rsidR="006B5FB5" w:rsidRPr="0065129E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contextualSpacing/>
        <w:jc w:val="both"/>
        <w:rPr>
          <w:sz w:val="28"/>
          <w:szCs w:val="28"/>
        </w:rPr>
      </w:pPr>
    </w:p>
    <w:p w:rsidR="006B5FB5" w:rsidRPr="0065129E" w:rsidRDefault="0065129E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sz w:val="28"/>
          <w:szCs w:val="28"/>
        </w:rPr>
      </w:pPr>
      <w:r w:rsidRPr="0065129E">
        <w:rPr>
          <w:b/>
          <w:sz w:val="28"/>
          <w:szCs w:val="28"/>
        </w:rPr>
        <w:lastRenderedPageBreak/>
        <w:t>1</w:t>
      </w:r>
      <w:r w:rsidR="006B5FB5" w:rsidRPr="0065129E">
        <w:rPr>
          <w:b/>
          <w:sz w:val="28"/>
          <w:szCs w:val="28"/>
        </w:rPr>
        <w:t>.3. Цели и задачи дисциплины – требования к результатам освоения дисциплины:</w:t>
      </w:r>
      <w:r w:rsidRPr="0065129E">
        <w:rPr>
          <w:sz w:val="28"/>
          <w:szCs w:val="28"/>
        </w:rPr>
        <w:t xml:space="preserve"> В ходе освоения общеобразовательного цикла дисциплин программы подготовки специалистов среднего звена формируются</w:t>
      </w:r>
    </w:p>
    <w:p w:rsidR="00497FBC" w:rsidRPr="0065129E" w:rsidRDefault="0065129E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129E">
        <w:rPr>
          <w:rFonts w:ascii="Times New Roman" w:hAnsi="Times New Roman"/>
          <w:b/>
          <w:sz w:val="28"/>
          <w:szCs w:val="28"/>
        </w:rPr>
        <w:t xml:space="preserve">      </w:t>
      </w:r>
      <w:r w:rsidR="00497FBC" w:rsidRPr="0065129E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3) готовность к служению Отечеству, его защите;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</w:t>
      </w:r>
      <w:r w:rsidRPr="0065129E">
        <w:rPr>
          <w:rFonts w:ascii="Times New Roman" w:hAnsi="Times New Roman"/>
          <w:sz w:val="28"/>
          <w:szCs w:val="28"/>
        </w:rPr>
        <w:lastRenderedPageBreak/>
        <w:t>оздоровительной деятельностью, неприятие вредных привычек: курения, употребления алкоголя, наркотиков;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FBC" w:rsidRPr="0065129E" w:rsidRDefault="00497FBC" w:rsidP="0065129E">
      <w:pPr>
        <w:pStyle w:val="a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Pr="0065129E">
        <w:rPr>
          <w:rFonts w:ascii="Times New Roman" w:hAnsi="Times New Roman"/>
          <w:sz w:val="28"/>
          <w:szCs w:val="28"/>
        </w:rPr>
        <w:t xml:space="preserve"> 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lastRenderedPageBreak/>
        <w:t>6) умение определять назначение и функции различных социальных институтов;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7FBC" w:rsidRPr="0065129E" w:rsidRDefault="00497FBC" w:rsidP="0065129E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FBC" w:rsidRPr="0065129E" w:rsidRDefault="00497FBC" w:rsidP="0065129E">
      <w:pPr>
        <w:pStyle w:val="ab"/>
        <w:spacing w:line="276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65129E">
        <w:rPr>
          <w:rFonts w:ascii="Times New Roman" w:hAnsi="Times New Roman"/>
          <w:sz w:val="28"/>
          <w:szCs w:val="28"/>
        </w:rPr>
        <w:t xml:space="preserve"> освоения учебной дисциплины  «Математика: алгебра и начала математического анализа, геометрия» отражают: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5) сформированность представлений об основных понятиях, идеях и методах математического анализа;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 xml:space="preserve"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</w:t>
      </w:r>
      <w:r w:rsidRPr="0065129E">
        <w:rPr>
          <w:sz w:val="28"/>
          <w:szCs w:val="28"/>
        </w:rPr>
        <w:lastRenderedPageBreak/>
        <w:t>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9)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10)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11)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12)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497FBC" w:rsidRPr="0065129E" w:rsidRDefault="00497FBC" w:rsidP="0065129E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13)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4B4C3D" w:rsidRPr="0065129E" w:rsidRDefault="004B4C3D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 w:val="28"/>
          <w:szCs w:val="28"/>
        </w:rPr>
      </w:pPr>
    </w:p>
    <w:p w:rsidR="006B5FB5" w:rsidRPr="0098347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b/>
          <w:sz w:val="28"/>
          <w:szCs w:val="28"/>
        </w:rPr>
      </w:pP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sz w:val="28"/>
          <w:szCs w:val="28"/>
        </w:rPr>
      </w:pPr>
    </w:p>
    <w:p w:rsidR="006B5FB5" w:rsidRPr="00A20A8B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- 351 </w:t>
      </w:r>
      <w:r w:rsidRPr="00A20A8B">
        <w:rPr>
          <w:sz w:val="28"/>
          <w:szCs w:val="28"/>
        </w:rPr>
        <w:t>часов, в том числе:</w:t>
      </w:r>
    </w:p>
    <w:p w:rsidR="006B5FB5" w:rsidRPr="00A20A8B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аудиторн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 обучающегося </w:t>
      </w:r>
      <w:r>
        <w:rPr>
          <w:sz w:val="28"/>
          <w:szCs w:val="28"/>
        </w:rPr>
        <w:t>- 234</w:t>
      </w:r>
      <w:r w:rsidRPr="00A20A8B">
        <w:rPr>
          <w:sz w:val="28"/>
          <w:szCs w:val="28"/>
        </w:rPr>
        <w:t xml:space="preserve"> часов;</w:t>
      </w:r>
    </w:p>
    <w:p w:rsidR="006B5FB5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- 117</w:t>
      </w:r>
      <w:r w:rsidRPr="00A20A8B">
        <w:rPr>
          <w:sz w:val="28"/>
          <w:szCs w:val="28"/>
        </w:rPr>
        <w:t xml:space="preserve"> часов.</w:t>
      </w:r>
    </w:p>
    <w:p w:rsidR="006B5FB5" w:rsidRDefault="006B5FB5" w:rsidP="0065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6B5FB5" w:rsidRPr="00A20A8B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6B5FB5" w:rsidRPr="00D16772" w:rsidTr="006B5FB5">
        <w:trPr>
          <w:trHeight w:val="460"/>
        </w:trPr>
        <w:tc>
          <w:tcPr>
            <w:tcW w:w="7904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D16772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6B5FB5" w:rsidRPr="00D16772" w:rsidTr="006B5FB5">
        <w:trPr>
          <w:trHeight w:val="285"/>
        </w:trPr>
        <w:tc>
          <w:tcPr>
            <w:tcW w:w="7904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351</w:t>
            </w:r>
          </w:p>
        </w:tc>
      </w:tr>
      <w:tr w:rsidR="006B5FB5" w:rsidRPr="00D16772" w:rsidTr="006B5FB5">
        <w:tc>
          <w:tcPr>
            <w:tcW w:w="7904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234</w:t>
            </w:r>
          </w:p>
        </w:tc>
      </w:tr>
      <w:tr w:rsidR="006B5FB5" w:rsidRPr="00D16772" w:rsidTr="006B5FB5">
        <w:tc>
          <w:tcPr>
            <w:tcW w:w="7904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B5FB5" w:rsidRPr="00D16772" w:rsidTr="006B5FB5">
        <w:tc>
          <w:tcPr>
            <w:tcW w:w="7904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154</w:t>
            </w:r>
          </w:p>
        </w:tc>
      </w:tr>
      <w:tr w:rsidR="006B5FB5" w:rsidRPr="00D16772" w:rsidTr="006B5FB5">
        <w:tc>
          <w:tcPr>
            <w:tcW w:w="7904" w:type="dxa"/>
            <w:shd w:val="clear" w:color="auto" w:fill="auto"/>
          </w:tcPr>
          <w:p w:rsidR="006B5FB5" w:rsidRPr="00BC3622" w:rsidRDefault="006B5FB5" w:rsidP="006B5FB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лекции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80</w:t>
            </w:r>
          </w:p>
        </w:tc>
      </w:tr>
      <w:tr w:rsidR="006B5FB5" w:rsidRPr="00D16772" w:rsidTr="006B5FB5">
        <w:tc>
          <w:tcPr>
            <w:tcW w:w="7904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6B5FB5" w:rsidRPr="00D16772" w:rsidRDefault="006B5FB5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117</w:t>
            </w:r>
          </w:p>
        </w:tc>
      </w:tr>
      <w:tr w:rsidR="003C0E90" w:rsidRPr="00D16772" w:rsidTr="006B5FB5">
        <w:tc>
          <w:tcPr>
            <w:tcW w:w="7904" w:type="dxa"/>
            <w:shd w:val="clear" w:color="auto" w:fill="auto"/>
          </w:tcPr>
          <w:p w:rsidR="003C0E90" w:rsidRPr="003C0E90" w:rsidRDefault="003C0E90" w:rsidP="006B5FB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C0E90">
              <w:rPr>
                <w:sz w:val="28"/>
                <w:szCs w:val="28"/>
              </w:rPr>
              <w:t xml:space="preserve"> том числе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3C0E90" w:rsidRDefault="003C0E90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C0E90" w:rsidRPr="00D16772" w:rsidTr="009F17CD">
        <w:tc>
          <w:tcPr>
            <w:tcW w:w="7904" w:type="dxa"/>
            <w:shd w:val="clear" w:color="auto" w:fill="auto"/>
          </w:tcPr>
          <w:p w:rsidR="003C0E90" w:rsidRDefault="003E7816" w:rsidP="006B5FB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0180E">
              <w:rPr>
                <w:b/>
                <w:sz w:val="28"/>
                <w:szCs w:val="28"/>
              </w:rPr>
              <w:t>подготовка и защита индивидуального проекта:</w:t>
            </w:r>
          </w:p>
          <w:p w:rsidR="00767EA7" w:rsidRDefault="00767EA7" w:rsidP="001C57CD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История развития систем счисления</w:t>
            </w:r>
            <w:r>
              <w:rPr>
                <w:sz w:val="28"/>
                <w:szCs w:val="28"/>
              </w:rPr>
              <w:t>.</w:t>
            </w:r>
          </w:p>
          <w:p w:rsidR="00767EA7" w:rsidRDefault="00767EA7" w:rsidP="001C57CD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возникновения комплексных чисел.</w:t>
            </w:r>
          </w:p>
          <w:p w:rsidR="00767EA7" w:rsidRDefault="00767EA7" w:rsidP="001C57CD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и закономерности.</w:t>
            </w:r>
          </w:p>
          <w:p w:rsidR="00767EA7" w:rsidRDefault="00767EA7" w:rsidP="001C57CD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Нестандартные приемы решения квадратных уравнений.</w:t>
            </w:r>
          </w:p>
          <w:p w:rsidR="00D5777B" w:rsidRDefault="00D5777B" w:rsidP="001C57CD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способов доказательства теоремы Пифагора.</w:t>
            </w:r>
          </w:p>
          <w:p w:rsidR="009F17CD" w:rsidRPr="00767EA7" w:rsidRDefault="009F17CD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Функции в природе и технике</w:t>
            </w:r>
            <w:r w:rsidR="00767EA7">
              <w:rPr>
                <w:sz w:val="28"/>
                <w:szCs w:val="28"/>
              </w:rPr>
              <w:t>.</w:t>
            </w:r>
          </w:p>
          <w:p w:rsidR="009F17CD" w:rsidRPr="00767EA7" w:rsidRDefault="009F17CD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Логарифм</w:t>
            </w:r>
            <w:r w:rsidR="00767EA7" w:rsidRPr="00767EA7">
              <w:rPr>
                <w:sz w:val="28"/>
                <w:szCs w:val="28"/>
              </w:rPr>
              <w:t>ы вокруг нас</w:t>
            </w:r>
            <w:r w:rsidR="00767EA7">
              <w:rPr>
                <w:sz w:val="28"/>
                <w:szCs w:val="28"/>
              </w:rPr>
              <w:t>.</w:t>
            </w:r>
          </w:p>
          <w:p w:rsidR="009F17CD" w:rsidRDefault="009F17CD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Операции над графиками функций</w:t>
            </w:r>
            <w:r w:rsidR="00767EA7">
              <w:rPr>
                <w:sz w:val="28"/>
                <w:szCs w:val="28"/>
              </w:rPr>
              <w:t>.</w:t>
            </w:r>
          </w:p>
          <w:p w:rsidR="00D5777B" w:rsidRPr="00767EA7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D5777B">
              <w:rPr>
                <w:sz w:val="28"/>
                <w:szCs w:val="28"/>
              </w:rPr>
              <w:t>Рене Декарт и Декартова система координат.</w:t>
            </w:r>
          </w:p>
          <w:p w:rsidR="009F17CD" w:rsidRPr="00767EA7" w:rsidRDefault="00767EA7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систем координат на плоскости.</w:t>
            </w:r>
          </w:p>
          <w:p w:rsidR="009F17CD" w:rsidRPr="00767EA7" w:rsidRDefault="009F17CD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Платоновы и архимедовы тела</w:t>
            </w:r>
            <w:r w:rsidR="00767EA7">
              <w:rPr>
                <w:sz w:val="28"/>
                <w:szCs w:val="28"/>
              </w:rPr>
              <w:t>.</w:t>
            </w:r>
          </w:p>
          <w:p w:rsidR="009F17CD" w:rsidRDefault="00767EA7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17CD" w:rsidRPr="00767EA7">
              <w:rPr>
                <w:sz w:val="28"/>
                <w:szCs w:val="28"/>
              </w:rPr>
              <w:t>Многогранники</w:t>
            </w:r>
            <w:r>
              <w:rPr>
                <w:sz w:val="28"/>
                <w:szCs w:val="28"/>
              </w:rPr>
              <w:t xml:space="preserve"> вокруг нас.</w:t>
            </w:r>
          </w:p>
          <w:p w:rsidR="00767EA7" w:rsidRDefault="00767EA7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Фракталы.</w:t>
            </w:r>
          </w:p>
          <w:p w:rsidR="00767EA7" w:rsidRDefault="00767EA7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Красота математики.</w:t>
            </w:r>
          </w:p>
          <w:p w:rsidR="00767EA7" w:rsidRPr="00767EA7" w:rsidRDefault="00767EA7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Некоторые замечательные кривые в полярных координатах.</w:t>
            </w:r>
          </w:p>
          <w:p w:rsidR="009F17CD" w:rsidRPr="00767EA7" w:rsidRDefault="00767EA7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777B">
              <w:rPr>
                <w:sz w:val="28"/>
                <w:szCs w:val="28"/>
              </w:rPr>
              <w:t>Поверхности многогранников.</w:t>
            </w:r>
          </w:p>
          <w:p w:rsidR="009F17CD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Такая загадочная пирамида.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Векторы в математике и физике.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Вероятность вокруг нас.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Геометрические формы в искусстве.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Геометрия в природе.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 в быту.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C57CD">
              <w:rPr>
                <w:sz w:val="28"/>
                <w:szCs w:val="28"/>
              </w:rPr>
              <w:t>Геометрические формы в архитектуре.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может производная? (применение производной при решении технических задач).</w:t>
            </w:r>
          </w:p>
          <w:p w:rsidR="00D5777B" w:rsidRDefault="00D5777B" w:rsidP="001C57CD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C57CD">
              <w:rPr>
                <w:sz w:val="28"/>
                <w:szCs w:val="28"/>
              </w:rPr>
              <w:t>Что может производная? (применение производной при решении экономических задач).</w:t>
            </w:r>
          </w:p>
          <w:p w:rsidR="009F17CD" w:rsidRDefault="009F17CD" w:rsidP="00E448AE">
            <w:pPr>
              <w:pStyle w:val="a6"/>
              <w:spacing w:line="360" w:lineRule="auto"/>
              <w:ind w:left="96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C0E90" w:rsidRDefault="001C57CD" w:rsidP="006B5FB5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6B5FB5" w:rsidRPr="00D16772" w:rsidTr="006B5FB5">
        <w:tc>
          <w:tcPr>
            <w:tcW w:w="9704" w:type="dxa"/>
            <w:gridSpan w:val="2"/>
            <w:shd w:val="clear" w:color="auto" w:fill="auto"/>
          </w:tcPr>
          <w:p w:rsidR="006B5FB5" w:rsidRPr="00D16772" w:rsidRDefault="006B5FB5" w:rsidP="0080180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D16772">
              <w:rPr>
                <w:i/>
                <w:iCs/>
                <w:sz w:val="28"/>
                <w:szCs w:val="28"/>
              </w:rPr>
              <w:t xml:space="preserve">Итоговая аттестация </w:t>
            </w:r>
            <w:r>
              <w:rPr>
                <w:i/>
                <w:iCs/>
                <w:sz w:val="28"/>
                <w:szCs w:val="28"/>
              </w:rPr>
              <w:t xml:space="preserve"> в форме </w:t>
            </w:r>
            <w:r w:rsidRPr="00D16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экзамена</w:t>
            </w:r>
            <w:r w:rsidRPr="00D16772">
              <w:rPr>
                <w:i/>
                <w:iCs/>
                <w:sz w:val="28"/>
                <w:szCs w:val="28"/>
              </w:rPr>
              <w:t xml:space="preserve">   </w:t>
            </w:r>
          </w:p>
        </w:tc>
      </w:tr>
    </w:tbl>
    <w:p w:rsidR="006B5FB5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B5FB5" w:rsidSect="006B5FB5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6F0C14" w:rsidRPr="00094E5C" w:rsidRDefault="006F0C14" w:rsidP="006F0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 w:val="28"/>
          <w:szCs w:val="28"/>
        </w:rPr>
      </w:pPr>
      <w:r w:rsidRPr="005862CD">
        <w:rPr>
          <w:b/>
          <w:sz w:val="28"/>
          <w:szCs w:val="28"/>
        </w:rPr>
        <w:lastRenderedPageBreak/>
        <w:t xml:space="preserve">2.2. Рабочий тематический план и содержание учебной дисциплины  </w:t>
      </w:r>
      <w:r w:rsidRPr="005862CD">
        <w:rPr>
          <w:b/>
          <w:i/>
          <w:sz w:val="28"/>
          <w:szCs w:val="28"/>
        </w:rPr>
        <w:t>МАТЕМАТИКА</w:t>
      </w:r>
      <w:r>
        <w:rPr>
          <w:b/>
          <w:i/>
          <w:sz w:val="28"/>
          <w:szCs w:val="28"/>
        </w:rPr>
        <w:t>: АЛГЕБРА И НАЧАЛА МАТЕМАТИЧЕСКОГО АНАЛИЗА; ГЕОМЕТРИЯ.</w:t>
      </w:r>
    </w:p>
    <w:p w:rsidR="006F0C14" w:rsidRPr="005862CD" w:rsidRDefault="006F0C14" w:rsidP="006F0C14">
      <w:pPr>
        <w:jc w:val="both"/>
        <w:rPr>
          <w:sz w:val="28"/>
          <w:szCs w:val="28"/>
        </w:rPr>
      </w:pPr>
    </w:p>
    <w:tbl>
      <w:tblPr>
        <w:tblStyle w:val="ae"/>
        <w:tblW w:w="0" w:type="auto"/>
        <w:shd w:val="clear" w:color="auto" w:fill="FFFFFF" w:themeFill="background1"/>
        <w:tblLook w:val="04A0"/>
      </w:tblPr>
      <w:tblGrid>
        <w:gridCol w:w="4155"/>
        <w:gridCol w:w="7918"/>
        <w:gridCol w:w="1578"/>
        <w:gridCol w:w="1418"/>
      </w:tblGrid>
      <w:tr w:rsidR="006F0C14" w:rsidTr="00F1675D">
        <w:tc>
          <w:tcPr>
            <w:tcW w:w="0" w:type="auto"/>
            <w:shd w:val="clear" w:color="auto" w:fill="FFFFFF" w:themeFill="background1"/>
            <w:vAlign w:val="center"/>
          </w:tcPr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</w:p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Наименование разделов</w:t>
            </w:r>
          </w:p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Содержание учебного материала, лабораторные и   практические занятия, самостоятельная работа обучающихся</w:t>
            </w:r>
          </w:p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BA1C05" w:rsidRDefault="006F0C14" w:rsidP="00F1675D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Уровень усвоения</w:t>
            </w:r>
          </w:p>
        </w:tc>
      </w:tr>
      <w:tr w:rsidR="006F0C14" w:rsidTr="00F1675D"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Pr="00447A0F">
              <w:rPr>
                <w:b/>
                <w:bCs/>
              </w:rPr>
              <w:t xml:space="preserve"> 1. </w:t>
            </w:r>
          </w:p>
          <w:p w:rsidR="006F0C14" w:rsidRPr="00BA1C05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РАЗВИТИЕ ПОНЯТИЯ О ЧИСЛЕ.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FB1E6F" w:rsidRDefault="006F0C14" w:rsidP="00AE1C7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30+</w:t>
            </w:r>
            <w:r w:rsidRPr="00434C19">
              <w:rPr>
                <w:b/>
                <w:sz w:val="24"/>
                <w:szCs w:val="24"/>
              </w:rPr>
              <w:t>1</w:t>
            </w:r>
            <w:r w:rsidR="00AE1C7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=42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344" w:rsidRDefault="006F0C14" w:rsidP="00F1675D"/>
        </w:tc>
      </w:tr>
      <w:tr w:rsidR="006F0C14" w:rsidTr="00F1675D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1. 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Рациональные и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иррациональные числа.</w:t>
            </w:r>
          </w:p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6F0C14">
              <w:rPr>
                <w:sz w:val="24"/>
                <w:szCs w:val="24"/>
              </w:rPr>
              <w:t>Расширение понятия числа. Основные законы действий над рациональными числами. Представление рациональных чисел десятичными дробями. Иррациональные числа. Действительные числа.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3"/>
              </w:numPr>
              <w:jc w:val="both"/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</w:rPr>
              <w:t>Представление рациональных чисел десятичными дробями.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Погрешности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приближенных значений</w:t>
            </w:r>
          </w:p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чисел.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4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 Абсолютная и относительная погрешности приближенного значения числа. Действия над приближенными значениями чисел.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55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4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Абсолютная и относительная погрешности приближенного значения числа. Действия над приближенными значениями чисел.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  <w:r>
              <w:rPr>
                <w:b/>
              </w:rPr>
              <w:t>Тема 3.</w:t>
            </w:r>
          </w:p>
          <w:p w:rsidR="006F0C14" w:rsidRDefault="006F0C14" w:rsidP="00F1675D">
            <w:pPr>
              <w:rPr>
                <w:b/>
              </w:rPr>
            </w:pPr>
            <w:r>
              <w:rPr>
                <w:b/>
              </w:rPr>
              <w:t>Линейные уравнения и их системы.</w:t>
            </w:r>
          </w:p>
          <w:p w:rsidR="006F0C14" w:rsidRDefault="006F0C14" w:rsidP="00F1675D">
            <w:pPr>
              <w:rPr>
                <w:b/>
              </w:rPr>
            </w:pPr>
            <w:r>
              <w:rPr>
                <w:b/>
              </w:rPr>
              <w:t>Линейные неравенства и их системы.</w:t>
            </w:r>
          </w:p>
          <w:p w:rsidR="006F0C14" w:rsidRDefault="006F0C14" w:rsidP="00F1675D">
            <w:pPr>
              <w:rPr>
                <w:b/>
              </w:rPr>
            </w:pPr>
            <w:r>
              <w:rPr>
                <w:b/>
              </w:rPr>
              <w:t>Квадратные уравнения и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Линейные уравнения с одной переменной. Дробно-рациональные уравнения.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Линейные уравнения, содержащие переменную под знаком модуля.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9705D2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Линейные уравнения, содержащие переменную под знаком модуля.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Решение систем линейных уравнений аналитическим и графическим способами.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Решение систем двух линейных уравнений с двумя неизвестными по формулам Крамера.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Решение систем двух линейных уравнений с двумя неизвестными по формулам Крамера.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Неравенства и их основные свойства. Системы линейных неравенств с одной переменной. Простейшие неравенства, содержащие переменную под знаком модуля.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Простейшие неравенства, содержащие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lastRenderedPageBreak/>
              <w:t>переменную под знаком модуля.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Системы линейных неравенств с двумя переменными.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Системы линейных неравенств с двумя переменными.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9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 работа №1 « Линейные уравнения и неравенства. Системы линейных уравнений»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12.Практическое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Квадратные уравнения и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6F0C14" w:rsidRPr="00AB5B76" w:rsidRDefault="006F0C14" w:rsidP="00F1675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13.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работа  №1  «Действительные числа»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 w:val="restart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Тема 4.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Комплексные   числа</w:t>
            </w:r>
          </w:p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Понятие о мнимых и комплексных числах. Геометрическая интерпретация комплексных чисел. Сложение, вычитание, умножение и деление комплексных чисел, заданных в алгебраической форме. Возведение комплексных чисел в степень.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>
              <w:t>1,2</w:t>
            </w: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ind w:left="45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Сложение, вычитание, умножение и деление комплексных чисел, заданных в алгебраической форме.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4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Возведение комплексных чисел в степень.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B5B7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4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№2 «Комплексные числа»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Самостоятельная работа студентов по разделу 1: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>Подготовка к практическим занятиям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>Практическая работа №1 «Линейные уравнения и неравенства. Системы линейных уравнений. Формулы Крамера»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Практическая работа№2 «Комплексные числа»</w:t>
            </w:r>
          </w:p>
          <w:p w:rsidR="006F0C14" w:rsidRPr="006F0C14" w:rsidRDefault="006F0C14" w:rsidP="006F0C14">
            <w:pPr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right"/>
              <w:rPr>
                <w:sz w:val="24"/>
                <w:szCs w:val="24"/>
              </w:rPr>
            </w:pPr>
          </w:p>
          <w:p w:rsidR="006F0C14" w:rsidRPr="00434C19" w:rsidRDefault="006F0C14" w:rsidP="00F16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F0C14" w:rsidRPr="00AE1C73" w:rsidRDefault="00AE1C73" w:rsidP="00F16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0C14" w:rsidRDefault="006F0C14" w:rsidP="00F1675D">
            <w:pPr>
              <w:jc w:val="right"/>
              <w:rPr>
                <w:sz w:val="24"/>
                <w:szCs w:val="24"/>
              </w:rPr>
            </w:pPr>
          </w:p>
          <w:p w:rsidR="006F0C14" w:rsidRPr="00AC5996" w:rsidRDefault="00AE1C73" w:rsidP="00F16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C5996">
              <w:rPr>
                <w:b/>
                <w:bCs/>
                <w:sz w:val="24"/>
                <w:szCs w:val="24"/>
              </w:rPr>
              <w:t>.  ФУНКЦИ</w:t>
            </w:r>
            <w:r>
              <w:rPr>
                <w:b/>
                <w:bCs/>
                <w:sz w:val="24"/>
                <w:szCs w:val="24"/>
              </w:rPr>
              <w:t>И И ГРАФИКИ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FB1E6F" w:rsidRDefault="006F0C14" w:rsidP="00A8438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52</w:t>
            </w:r>
            <w:r w:rsidRPr="00AC5996">
              <w:rPr>
                <w:b/>
                <w:sz w:val="24"/>
                <w:szCs w:val="24"/>
              </w:rPr>
              <w:t>+</w:t>
            </w:r>
            <w:r w:rsidR="00A84389">
              <w:rPr>
                <w:b/>
                <w:sz w:val="24"/>
                <w:szCs w:val="24"/>
              </w:rPr>
              <w:t>17</w:t>
            </w:r>
            <w:r w:rsidRPr="00AC5996">
              <w:rPr>
                <w:b/>
                <w:sz w:val="24"/>
                <w:szCs w:val="24"/>
              </w:rPr>
              <w:t>=</w:t>
            </w:r>
            <w:r w:rsidR="00A84389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F0C14" w:rsidRDefault="006F0C14" w:rsidP="00F167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</w:t>
            </w:r>
          </w:p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Определение и свойства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Определение функции. Свойства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Свойства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3.Обратимая функция. Обратная функция.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Обратимая функция. Обратная функция.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Функции, содержащие переменную под знаком модуля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Функции, содержащие переменную под знаком модуля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Простейшие преобразования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Простейшие преобразования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№3  «Функция»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Степенная функция: ее  свойства и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Определение степенной функции. Зависимость свойств и графика степенной функции от показателя степени.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Определение степенной функции. Зависимость свойств и графика степенной функции от показателя степени.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3.Самостоятельная работа №2 «Степенная функция»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Иррациональные  уравнения.                  Иррациональные </w:t>
            </w:r>
          </w:p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.Понятие иррационального уравнения. Способы решения иррациональных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Способы решения иррациональных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3. Иррациональные неравенства.  Способы решения иррациональных неравенств.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numPr>
                <w:ilvl w:val="0"/>
                <w:numId w:val="23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Способы решения иррациональных неравенств.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5.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№4 «Степенная функция. Иррациональные уравнения и неравенства»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Показательная функция: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ее свойства и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Определение показательной функции. Свойства и график показательной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№3  «Показательная функция. Свойства показательной функции»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Показательные уравнения  и неравенства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Показательные уравнения. Показательные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Показательные уравнения.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ind w:left="45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4.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Показательные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5.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№4 «Решение показательных уравнений и неравенств»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Системы показательных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AC5996">
              <w:rPr>
                <w:b/>
                <w:bCs/>
                <w:sz w:val="24"/>
                <w:szCs w:val="24"/>
              </w:rPr>
              <w:t>равнений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.Системы показательных уравнений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Системы показательных уравнений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 работа №5 </w:t>
            </w:r>
          </w:p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« Решение показательных уравнений и неравенств»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Логарифмы. Свойства логарифмов.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Определение логарифма.  Основное логарифмическое тождество. Свойства логарифмов.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Свойства логарифмов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9705D2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№5«Свойства логарифмов»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70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Десятичные и 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натуральные логарифмы.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ind w:left="62"/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Десятичные и натуральные логарифмы. Формула перехода от логарифма по одному основанию к логарифму по другому основанию.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973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ind w:left="62"/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Десятичные и натуральные логарифмы. Формула перехода от логарифма по одному основанию к логарифму по другому основанию.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RPr="00D17ED1" w:rsidTr="00F1675D">
        <w:trPr>
          <w:trHeight w:val="543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 №6 «Десятичные логарифмы. Переход от логарифма по одному основанию к логарифму по другому основанию»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6F0C14">
        <w:trPr>
          <w:trHeight w:val="431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Логарифмическая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функция, ее свойства  и               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Логарифмическая функция, ее свойства  и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559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№7 «Логарифмическая функция, ее график»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Логарифмические 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уравнения и  неравенства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1.Логарифмические уравнения. Системы логарифмических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2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.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Логарифмические уравнения. Системы логарифмических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3.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Логарифмические неравенства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работа №6 «Логарифмические уравнения и неравенства»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студентов по разделу 2: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>Подготовка к практическим занятиям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Практическая работа №3 «Степенная функция»</w:t>
            </w:r>
          </w:p>
          <w:p w:rsidR="006F0C14" w:rsidRPr="006F0C14" w:rsidRDefault="006F0C14" w:rsidP="00F1675D">
            <w:pPr>
              <w:ind w:left="360"/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3)Практическая работа №4 «Показательные уравнения и неравенства и их системы»</w:t>
            </w:r>
          </w:p>
          <w:p w:rsidR="006F0C14" w:rsidRPr="006F0C14" w:rsidRDefault="006F0C14" w:rsidP="006F0C14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Практическая работа №5 «Логарифмические уравнения и неравенства»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z w:val="24"/>
                <w:szCs w:val="24"/>
              </w:rPr>
            </w:pPr>
          </w:p>
          <w:p w:rsidR="006F0C14" w:rsidRPr="00FC5CD6" w:rsidRDefault="00FC5CD6" w:rsidP="00F1675D">
            <w:pPr>
              <w:jc w:val="right"/>
              <w:rPr>
                <w:sz w:val="24"/>
                <w:szCs w:val="24"/>
              </w:rPr>
            </w:pPr>
            <w:r w:rsidRPr="00FC5CD6">
              <w:rPr>
                <w:sz w:val="24"/>
                <w:szCs w:val="24"/>
              </w:rPr>
              <w:t>8</w:t>
            </w:r>
          </w:p>
          <w:p w:rsidR="006F0C14" w:rsidRDefault="00A84389" w:rsidP="00F16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0C14" w:rsidRDefault="006F0C14" w:rsidP="00F1675D">
            <w:pPr>
              <w:jc w:val="right"/>
              <w:rPr>
                <w:sz w:val="24"/>
                <w:szCs w:val="24"/>
              </w:rPr>
            </w:pPr>
          </w:p>
          <w:p w:rsidR="006F0C14" w:rsidRPr="00434C19" w:rsidRDefault="00A84389" w:rsidP="00F16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0C14" w:rsidRDefault="006F0C14" w:rsidP="00F1675D">
            <w:pPr>
              <w:jc w:val="right"/>
              <w:rPr>
                <w:sz w:val="24"/>
                <w:szCs w:val="24"/>
              </w:rPr>
            </w:pPr>
          </w:p>
          <w:p w:rsidR="006F0C14" w:rsidRPr="00434C19" w:rsidRDefault="00A84389" w:rsidP="006F0C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z w:val="24"/>
                <w:szCs w:val="24"/>
              </w:rPr>
              <w:t xml:space="preserve"> 3.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ОСНОВЫ </w:t>
            </w:r>
            <w:r w:rsidRPr="00AC5996">
              <w:rPr>
                <w:b/>
                <w:bCs/>
                <w:sz w:val="24"/>
                <w:szCs w:val="24"/>
              </w:rPr>
              <w:t>ТРИГОНОМЕТРИ</w:t>
            </w:r>
            <w:r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434C19" w:rsidRDefault="006F0C14" w:rsidP="00AB4BC8">
            <w:pPr>
              <w:jc w:val="center"/>
              <w:rPr>
                <w:b/>
                <w:sz w:val="24"/>
                <w:szCs w:val="24"/>
              </w:rPr>
            </w:pPr>
            <w:r w:rsidRPr="00434C1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  <w:r w:rsidRPr="00434C19">
              <w:rPr>
                <w:b/>
                <w:sz w:val="24"/>
                <w:szCs w:val="24"/>
              </w:rPr>
              <w:t>+</w:t>
            </w:r>
            <w:r w:rsidR="00AB4BC8">
              <w:rPr>
                <w:b/>
                <w:sz w:val="24"/>
                <w:szCs w:val="24"/>
              </w:rPr>
              <w:t>9</w:t>
            </w:r>
            <w:r w:rsidRPr="00434C19">
              <w:rPr>
                <w:b/>
                <w:sz w:val="24"/>
                <w:szCs w:val="24"/>
              </w:rPr>
              <w:t>=</w:t>
            </w:r>
            <w:r>
              <w:rPr>
                <w:b/>
                <w:sz w:val="24"/>
                <w:szCs w:val="24"/>
              </w:rPr>
              <w:t>4</w:t>
            </w:r>
            <w:r w:rsidR="00AB4B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1.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Радианная мера дуг и 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углов.                      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Радианная мера дуги и угла. Переход от градусного измерения к радианному измерению. Переход от радианного измерения к градусному измерению углов.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Радианная мера дуги и угла. Переход от градусного измерения к радианному измерению. Переход от радианного измерения к градусному измерению углов.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№8 «Радианная мера дуг и углов»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38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Тригонометрические 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формулы.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Определение синуса, косинуса и тангенса угла. Знаки синуса, косинуса и тангенса. Зависимость между тригонометрическими функциями одного и того же угла.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382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Знаки тригонометрических функций. Зависимость между тригонометрическими функциями одного и того же угла.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№9 «Тригонометрические функции числового аргумента»</w:t>
            </w:r>
            <w:r w:rsidRPr="006F0C14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                 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Тригонометрические тождества.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5.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Синус, косинус и тангенс углов α и –α.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6. Формулы сложения. Синус, косинус и тангенс двойного угла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7.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Формулы сложения. Синус, косинус и тангенс двойного угла.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8. Формулы приведения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9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. Практическое занятие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Формулы приведения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RPr="00D17ED1" w:rsidTr="00F1675D">
        <w:trPr>
          <w:trHeight w:val="383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10. Сумма и разность синусов.  Сумма и разность косинусов.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382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9.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Сумма и разность синусов.  Сумма и разность косинусов.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BF0164" w:rsidRDefault="006F0C14" w:rsidP="00F1675D">
            <w:pPr>
              <w:rPr>
                <w:sz w:val="24"/>
                <w:szCs w:val="24"/>
                <w:highlight w:val="yellow"/>
              </w:rPr>
            </w:pPr>
            <w:r w:rsidRPr="007E735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BF0164" w:rsidRDefault="006F0C14" w:rsidP="00F1675D">
            <w:pPr>
              <w:rPr>
                <w:sz w:val="24"/>
                <w:szCs w:val="24"/>
                <w:highlight w:val="yellow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10.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№10 «Тригонометрические формулы»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EE32B3" w:rsidRDefault="006F0C14" w:rsidP="00F1675D">
            <w:pPr>
              <w:rPr>
                <w:sz w:val="24"/>
                <w:szCs w:val="24"/>
              </w:rPr>
            </w:pPr>
            <w:r w:rsidRPr="00EE32B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Тригонометрические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функции: свойства 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и графики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1.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y=sin 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sin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9705D2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y=cos 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cos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5. Функции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6.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7.Самостоятельная работа №11 «Тригонометрические функции: свойства и графики»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Тема 5. 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Тригонометрические уравнения.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1.Уравнение 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cos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a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. Уравнение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sin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691745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Уравнение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tgx=a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CB6CA4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CB6CA4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Практические занятия.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Тригонометрические уравнения.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5.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Контрольная работа №7 «Тригонометрические уравнения»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 xml:space="preserve">Самостоятельная работа студентов по разделу </w:t>
            </w:r>
            <w:r>
              <w:rPr>
                <w:b/>
                <w:sz w:val="24"/>
                <w:szCs w:val="24"/>
              </w:rPr>
              <w:t>3</w:t>
            </w:r>
            <w:r w:rsidRPr="006F0C14">
              <w:rPr>
                <w:b/>
                <w:sz w:val="24"/>
                <w:szCs w:val="24"/>
              </w:rPr>
              <w:t>: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lastRenderedPageBreak/>
              <w:t>Подготовка к практическим занятиям</w:t>
            </w:r>
          </w:p>
          <w:p w:rsidR="006F0C14" w:rsidRPr="006F0C14" w:rsidRDefault="006F0C14" w:rsidP="006F0C14">
            <w:pPr>
              <w:pStyle w:val="a6"/>
              <w:numPr>
                <w:ilvl w:val="0"/>
                <w:numId w:val="34"/>
              </w:numPr>
              <w:rPr>
                <w:sz w:val="24"/>
                <w:szCs w:val="24"/>
                <w:shd w:val="clear" w:color="auto" w:fill="BFBFBF" w:themeFill="background1" w:themeFillShade="BF"/>
              </w:rPr>
            </w:pPr>
            <w:r w:rsidRPr="006F0C14">
              <w:rPr>
                <w:b/>
                <w:sz w:val="24"/>
                <w:szCs w:val="24"/>
              </w:rPr>
              <w:t>Практическая работа №6 «Тригонометрические уравнения»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z w:val="24"/>
                <w:szCs w:val="24"/>
              </w:rPr>
            </w:pPr>
          </w:p>
          <w:p w:rsidR="006F0C14" w:rsidRPr="00434C19" w:rsidRDefault="006F0C14" w:rsidP="00F1675D">
            <w:pPr>
              <w:jc w:val="right"/>
              <w:rPr>
                <w:sz w:val="24"/>
                <w:szCs w:val="24"/>
              </w:rPr>
            </w:pPr>
            <w:r w:rsidRPr="00434C19">
              <w:rPr>
                <w:sz w:val="24"/>
                <w:szCs w:val="24"/>
              </w:rPr>
              <w:lastRenderedPageBreak/>
              <w:t>6</w:t>
            </w:r>
          </w:p>
          <w:p w:rsidR="006F0C14" w:rsidRPr="00434C19" w:rsidRDefault="00AB4BC8" w:rsidP="00F16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0C14" w:rsidRPr="00434C19" w:rsidRDefault="006F0C14" w:rsidP="00F167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РАЗДЕЛ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ПРЯМЫЕ И ПЛОСКОСТИ В ПРОСТРАНСТВЕ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434C19" w:rsidRDefault="006F0C14" w:rsidP="0026420E">
            <w:pPr>
              <w:jc w:val="center"/>
              <w:rPr>
                <w:b/>
                <w:sz w:val="24"/>
                <w:szCs w:val="24"/>
              </w:rPr>
            </w:pPr>
            <w:r w:rsidRPr="00434C1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Pr="00434C19">
              <w:rPr>
                <w:b/>
                <w:sz w:val="24"/>
                <w:szCs w:val="24"/>
              </w:rPr>
              <w:t>+</w:t>
            </w:r>
            <w:r w:rsidR="0026420E">
              <w:rPr>
                <w:b/>
                <w:sz w:val="24"/>
                <w:szCs w:val="24"/>
              </w:rPr>
              <w:t>7</w:t>
            </w:r>
            <w:r w:rsidRPr="00434C19">
              <w:rPr>
                <w:b/>
                <w:sz w:val="24"/>
                <w:szCs w:val="24"/>
              </w:rPr>
              <w:t>=</w:t>
            </w:r>
            <w:r>
              <w:rPr>
                <w:b/>
                <w:sz w:val="24"/>
                <w:szCs w:val="24"/>
              </w:rPr>
              <w:t>2</w:t>
            </w:r>
            <w:r w:rsidR="002642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Тема 1.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Основные понятия   стереометрии.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Предмет стереометрии. Аксиомы стереометрии. Некоторые следствия из аксиом.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Аксиомы стереометрии. Некоторые следствия из аксиом.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0977A0" w:rsidRDefault="006F0C14" w:rsidP="00F1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Тестирование по теме «Основные понятия стереометрии»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Параллельность прямой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C5996">
              <w:rPr>
                <w:b/>
                <w:bCs/>
                <w:sz w:val="24"/>
                <w:szCs w:val="24"/>
              </w:rPr>
              <w:t xml:space="preserve"> и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плоскости. Параллельные плоскости.</w:t>
            </w:r>
          </w:p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Параллельность прямых,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Параллельность прямых,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 параллельность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 Взаимное расположение прямых в пространстве. Угол между двумя прямыми.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4.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Взаимное расположение прямых в пространстве. Угол между двумя прямыми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5. Параллельность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6.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Параллельность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7. Изображение пространственных фигур на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left="0"/>
              <w:jc w:val="both"/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8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Самостоятельная работа  №12</w:t>
            </w:r>
          </w:p>
          <w:p w:rsidR="006F0C14" w:rsidRPr="00AC5996" w:rsidRDefault="006F0C14" w:rsidP="00F1675D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«Изображение пространственных фигур на плоскости»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pStyle w:val="ab"/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Тема 3. </w:t>
            </w:r>
          </w:p>
          <w:p w:rsidR="006F0C14" w:rsidRPr="00AC5996" w:rsidRDefault="006F0C14" w:rsidP="00F1675D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Перпендикулярность </w:t>
            </w:r>
          </w:p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прямых и 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Перпендикулярность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pStyle w:val="a6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2. 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Перпендикулярность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 Перпендикуляр и наклонные. Угол между прямой и плоскостью.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Перпендикуляр и наклонные. Угол между прямой и плоскостью.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5. Двугранный угол. Перпендикулярность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ind w:left="-67"/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Решение задач на применение теоремы о трех перпендикулярах.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numPr>
                <w:ilvl w:val="0"/>
                <w:numId w:val="27"/>
              </w:numPr>
              <w:ind w:left="75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.Контрольная работа №8  «Прямые и плоскости в пространстве»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sz w:val="24"/>
                <w:szCs w:val="24"/>
              </w:rPr>
              <w:t xml:space="preserve"> по разделу 4</w:t>
            </w:r>
            <w:r w:rsidRPr="00AC5996">
              <w:rPr>
                <w:b/>
                <w:sz w:val="24"/>
                <w:szCs w:val="24"/>
              </w:rPr>
              <w:t>:</w:t>
            </w:r>
          </w:p>
          <w:p w:rsidR="006F0C14" w:rsidRPr="0040053F" w:rsidRDefault="006F0C14" w:rsidP="00F1675D">
            <w:pPr>
              <w:pStyle w:val="a6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40053F">
              <w:rPr>
                <w:b/>
              </w:rPr>
              <w:t>одготовка к практическим занятиям</w:t>
            </w:r>
          </w:p>
          <w:p w:rsidR="006F0C14" w:rsidRPr="00AC5996" w:rsidRDefault="006F0C14" w:rsidP="00F1675D">
            <w:pPr>
              <w:pStyle w:val="a6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7</w:t>
            </w:r>
            <w:r w:rsidRPr="00AC5996">
              <w:rPr>
                <w:b/>
                <w:sz w:val="24"/>
                <w:szCs w:val="24"/>
              </w:rPr>
              <w:t xml:space="preserve"> «Прямые и плоскости в пространстве»</w:t>
            </w:r>
          </w:p>
          <w:p w:rsidR="006F0C14" w:rsidRPr="00AC5996" w:rsidRDefault="006F0C14" w:rsidP="00F1675D">
            <w:pPr>
              <w:jc w:val="both"/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F0C14" w:rsidRPr="0043114E" w:rsidRDefault="0043114E" w:rsidP="006F0C14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43114E">
              <w:rPr>
                <w:sz w:val="24"/>
                <w:szCs w:val="24"/>
                <w:shd w:val="clear" w:color="auto" w:fill="FFFFFF" w:themeFill="background1"/>
              </w:rPr>
              <w:lastRenderedPageBreak/>
              <w:t>4</w:t>
            </w:r>
          </w:p>
          <w:p w:rsidR="006F0C14" w:rsidRPr="00434C19" w:rsidRDefault="0026420E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КООРДИНАТЫ И </w:t>
            </w:r>
            <w:r w:rsidRPr="00AC5996">
              <w:rPr>
                <w:b/>
                <w:bCs/>
                <w:sz w:val="24"/>
                <w:szCs w:val="24"/>
              </w:rPr>
              <w:t>ВЕКТОРЫ.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both"/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434C19" w:rsidRDefault="006F0C14" w:rsidP="0020078B">
            <w:pPr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+</w:t>
            </w:r>
            <w:r w:rsidR="0020078B"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=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="0020078B">
              <w:rPr>
                <w:b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Тема 1.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Векторы  в пространстве.</w:t>
            </w:r>
          </w:p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Понятие вектора в пространстве. Сложение и вычитание векторов. Умножение вектора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 на число.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Понятие вектора в пространстве. Сложение и вычитание векторов. Умножение вектора на число.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3E7B47" w:rsidRDefault="006F0C14" w:rsidP="00F1675D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Самостоятельная работа  №13 «Векторы в пространстве»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66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Тема 2. </w:t>
            </w:r>
          </w:p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Метод координат в пространстве.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Координаты точки и координаты вектора. Скалярное произведение векторов.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3E7B47" w:rsidRDefault="006F0C14" w:rsidP="00F1675D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Координаты точки и координаты вектора. Скалярное произведение векторов.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Контрольная работа №9 «Векторы в пространстве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sz w:val="24"/>
                <w:szCs w:val="24"/>
              </w:rPr>
              <w:t xml:space="preserve"> по разделу 5</w:t>
            </w:r>
            <w:r w:rsidRPr="00AC5996">
              <w:rPr>
                <w:b/>
                <w:sz w:val="24"/>
                <w:szCs w:val="24"/>
              </w:rPr>
              <w:t>:</w:t>
            </w:r>
          </w:p>
          <w:p w:rsidR="006F0C14" w:rsidRPr="006F0C14" w:rsidRDefault="006F0C14" w:rsidP="009705D2">
            <w:pPr>
              <w:pStyle w:val="a6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BC474C">
              <w:rPr>
                <w:b/>
              </w:rPr>
              <w:t>По</w:t>
            </w:r>
            <w:r w:rsidR="009705D2">
              <w:rPr>
                <w:b/>
              </w:rPr>
              <w:t>дготовка к практическим занятиям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F0C14" w:rsidRPr="00434C19" w:rsidRDefault="006F0C14" w:rsidP="009705D2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43114E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6F0C14" w:rsidRDefault="006F0C14" w:rsidP="00F1675D">
            <w:pPr>
              <w:rPr>
                <w:b/>
                <w:bCs/>
                <w:caps/>
                <w:sz w:val="24"/>
                <w:szCs w:val="24"/>
              </w:rPr>
            </w:pPr>
            <w:r w:rsidRPr="00E232F4">
              <w:rPr>
                <w:b/>
                <w:bCs/>
                <w:caps/>
                <w:sz w:val="24"/>
                <w:szCs w:val="24"/>
              </w:rPr>
              <w:t xml:space="preserve">Многогранники и </w:t>
            </w:r>
            <w:r>
              <w:rPr>
                <w:b/>
                <w:bCs/>
                <w:caps/>
                <w:sz w:val="24"/>
                <w:szCs w:val="24"/>
              </w:rPr>
              <w:t xml:space="preserve">КРУГЛЫЕ </w:t>
            </w:r>
            <w:r w:rsidRPr="00E232F4">
              <w:rPr>
                <w:b/>
                <w:bCs/>
                <w:caps/>
                <w:sz w:val="24"/>
                <w:szCs w:val="24"/>
              </w:rPr>
              <w:t>тела</w:t>
            </w:r>
            <w:r>
              <w:rPr>
                <w:b/>
                <w:bCs/>
                <w:cap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</w:p>
          <w:p w:rsidR="006F0C14" w:rsidRPr="00AC5996" w:rsidRDefault="006F0C14" w:rsidP="00F1675D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hd w:val="clear" w:color="auto" w:fill="FFFFFF" w:themeFill="background1"/>
              </w:rPr>
            </w:pPr>
          </w:p>
          <w:p w:rsidR="006F0C14" w:rsidRPr="00434C19" w:rsidRDefault="006F0C14" w:rsidP="0026420E">
            <w:pPr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22+1</w:t>
            </w:r>
            <w:r w:rsidR="0026420E"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=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3</w:t>
            </w:r>
            <w:r w:rsidR="0026420E">
              <w:rPr>
                <w:b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/>
          <w:p w:rsidR="006F0C14" w:rsidRPr="00AC5996" w:rsidRDefault="006F0C14" w:rsidP="00F1675D"/>
        </w:tc>
      </w:tr>
      <w:tr w:rsidR="006F0C14" w:rsidRPr="00D17ED1" w:rsidTr="009705D2">
        <w:trPr>
          <w:trHeight w:val="341"/>
        </w:trPr>
        <w:tc>
          <w:tcPr>
            <w:tcW w:w="0" w:type="auto"/>
            <w:vMerge w:val="restart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Тема 1. Многогранники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Многогранники и их основные свойства.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Призма и параллелепипед.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Призма и параллелепипед.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Пирамида. Усеченная пирамида.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Пирамида. Усеченная пирамида.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5.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Правильные многогранники.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left="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Площади поверхностей многогранников.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left="0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Площади поверхностей многогранников.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8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Объем геометрического тела: основные понятия и свойства. Объем прямоугольного параллелепипеда.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призмы.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9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прямоугольного параллелепипеда. Объем призмы.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9705D2">
        <w:trPr>
          <w:trHeight w:val="274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9705D2">
            <w:pPr>
              <w:pStyle w:val="a6"/>
              <w:ind w:left="45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10.</w:t>
            </w:r>
            <w:r w:rsidRPr="00D62063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. Объем пирамиды. Объем усеченной </w:t>
            </w:r>
            <w:r>
              <w:rPr>
                <w:sz w:val="24"/>
                <w:szCs w:val="24"/>
                <w:shd w:val="clear" w:color="auto" w:fill="FFFFFF" w:themeFill="background1"/>
              </w:rPr>
              <w:lastRenderedPageBreak/>
              <w:t>пирамиды.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теме 1 раздела 6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6F0C14" w:rsidRPr="006769F6" w:rsidRDefault="006F0C14" w:rsidP="00F1675D">
            <w:pPr>
              <w:pStyle w:val="a6"/>
              <w:numPr>
                <w:ilvl w:val="0"/>
                <w:numId w:val="35"/>
              </w:numPr>
              <w:rPr>
                <w:b/>
                <w:bCs/>
              </w:rPr>
            </w:pPr>
            <w:r w:rsidRPr="006769F6">
              <w:rPr>
                <w:b/>
                <w:bCs/>
              </w:rPr>
              <w:t>Подготовка к практическим занятиям</w:t>
            </w:r>
          </w:p>
          <w:p w:rsidR="006F0C14" w:rsidRPr="0072248A" w:rsidRDefault="006F0C14" w:rsidP="006F0C14">
            <w:pPr>
              <w:pStyle w:val="a6"/>
              <w:numPr>
                <w:ilvl w:val="0"/>
                <w:numId w:val="35"/>
              </w:numPr>
              <w:rPr>
                <w:shd w:val="clear" w:color="auto" w:fill="BFBFBF" w:themeFill="background1" w:themeFillShade="BF"/>
              </w:rPr>
            </w:pPr>
            <w:r w:rsidRPr="006769F6">
              <w:rPr>
                <w:b/>
                <w:bCs/>
              </w:rPr>
              <w:t xml:space="preserve"> Практическая работа №</w:t>
            </w:r>
            <w:r>
              <w:rPr>
                <w:b/>
                <w:bCs/>
              </w:rPr>
              <w:t>9</w:t>
            </w:r>
            <w:r w:rsidRPr="006769F6">
              <w:rPr>
                <w:b/>
                <w:bCs/>
              </w:rPr>
              <w:t xml:space="preserve">  «Многогранники: площади поверхностей и объемы»</w:t>
            </w:r>
            <w:r>
              <w:rPr>
                <w:shd w:val="clear" w:color="auto" w:fill="BFBFBF" w:themeFill="background1" w:themeFillShade="BF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</w:p>
          <w:p w:rsidR="006F0C14" w:rsidRPr="0043114E" w:rsidRDefault="0043114E" w:rsidP="00F1675D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  <w:p w:rsidR="006F0C14" w:rsidRPr="00434C19" w:rsidRDefault="006F0C14" w:rsidP="00F1675D">
            <w:pPr>
              <w:jc w:val="right"/>
              <w:rPr>
                <w:shd w:val="clear" w:color="auto" w:fill="FFFFFF" w:themeFill="background1"/>
              </w:rPr>
            </w:pPr>
          </w:p>
          <w:p w:rsidR="006F0C14" w:rsidRPr="00AC5996" w:rsidRDefault="0026420E" w:rsidP="00F1675D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</w:p>
        </w:tc>
      </w:tr>
      <w:tr w:rsidR="006F0C14" w:rsidRPr="00D17ED1" w:rsidTr="006F0C14">
        <w:trPr>
          <w:trHeight w:val="264"/>
        </w:trPr>
        <w:tc>
          <w:tcPr>
            <w:tcW w:w="0" w:type="auto"/>
            <w:vMerge w:val="restart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D62063">
              <w:rPr>
                <w:b/>
                <w:bCs/>
                <w:sz w:val="24"/>
                <w:szCs w:val="24"/>
              </w:rPr>
              <w:t>Тема 2.</w:t>
            </w:r>
          </w:p>
          <w:p w:rsidR="006F0C14" w:rsidRPr="00D62063" w:rsidRDefault="006F0C14" w:rsidP="00F167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Тела вращения.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79484E" w:rsidRDefault="006F0C14" w:rsidP="00F1675D">
            <w:pPr>
              <w:jc w:val="both"/>
              <w:rPr>
                <w:bCs/>
                <w:shd w:val="clear" w:color="auto" w:fill="FFFFFF" w:themeFill="background1"/>
              </w:rPr>
            </w:pPr>
            <w:r>
              <w:rPr>
                <w:bCs/>
                <w:shd w:val="clear" w:color="auto" w:fill="FFFFFF" w:themeFill="background1"/>
              </w:rPr>
              <w:t xml:space="preserve">1. </w:t>
            </w:r>
            <w:r w:rsidRPr="0079484E">
              <w:rPr>
                <w:bCs/>
                <w:shd w:val="clear" w:color="auto" w:fill="FFFFFF" w:themeFill="background1"/>
              </w:rPr>
              <w:t>Цилиндр и конус. Усеченный конус.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Цилиндр и конус. Усеченный конус.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Сфера и шар. Касательная плоскость к сфере.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Сфера и шар.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5.Самостоятельная работа № 14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 «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Тела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вращения»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цилиндра.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цилиндра.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Default="006F0C14" w:rsidP="00F1675D">
            <w:pPr>
              <w:jc w:val="center"/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left="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8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конуса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, шара и шарового сегмента.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Default="006F0C14" w:rsidP="00F1675D">
            <w:pPr>
              <w:jc w:val="center"/>
            </w:pPr>
            <w: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left="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9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конуса.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sz w:val="24"/>
                <w:szCs w:val="24"/>
                <w:shd w:val="clear" w:color="auto" w:fill="FFFFFF" w:themeFill="background1"/>
              </w:rPr>
              <w:t>0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шара, шарового сегмента.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Тестирование «Формулы объемов многогранников и тел вращения».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теме 2 раздела 6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6F0C14" w:rsidRPr="0079484E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Pr="0079484E">
              <w:rPr>
                <w:b/>
                <w:bCs/>
              </w:rPr>
              <w:t>Практическая работа №1</w:t>
            </w:r>
            <w:r>
              <w:rPr>
                <w:b/>
                <w:bCs/>
              </w:rPr>
              <w:t>0</w:t>
            </w:r>
            <w:r w:rsidRPr="0079484E">
              <w:rPr>
                <w:b/>
                <w:bCs/>
              </w:rPr>
              <w:t xml:space="preserve"> « </w:t>
            </w:r>
            <w:r>
              <w:rPr>
                <w:b/>
                <w:bCs/>
              </w:rPr>
              <w:t>Тела вращения: площади поверхностей и объемы</w:t>
            </w:r>
            <w:r w:rsidRPr="0079484E">
              <w:rPr>
                <w:b/>
                <w:bCs/>
              </w:rPr>
              <w:t xml:space="preserve">» </w:t>
            </w:r>
          </w:p>
          <w:p w:rsidR="006F0C14" w:rsidRPr="00AC5996" w:rsidRDefault="006F0C14" w:rsidP="009705D2">
            <w:pPr>
              <w:rPr>
                <w:shd w:val="clear" w:color="auto" w:fill="FFFFFF" w:themeFill="background1"/>
              </w:rPr>
            </w:pPr>
            <w:r w:rsidRPr="006769F6">
              <w:rPr>
                <w:shd w:val="clear" w:color="auto" w:fill="FFFFFF" w:themeFill="background1"/>
              </w:rPr>
              <w:t xml:space="preserve">2) </w:t>
            </w:r>
            <w:r w:rsidRPr="006769F6">
              <w:rPr>
                <w:b/>
                <w:bCs/>
              </w:rPr>
              <w:t>Подготовка к практическим занятиям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hd w:val="clear" w:color="auto" w:fill="FFFFFF" w:themeFill="background1"/>
              </w:rPr>
            </w:pPr>
          </w:p>
          <w:p w:rsidR="006F0C14" w:rsidRPr="00434C19" w:rsidRDefault="0026420E" w:rsidP="00F1675D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  <w:p w:rsidR="006F0C14" w:rsidRPr="00434C19" w:rsidRDefault="006F0C14" w:rsidP="00F1675D">
            <w:pPr>
              <w:jc w:val="right"/>
              <w:rPr>
                <w:shd w:val="clear" w:color="auto" w:fill="FFFFFF" w:themeFill="background1"/>
              </w:rPr>
            </w:pPr>
          </w:p>
          <w:p w:rsidR="006F0C14" w:rsidRPr="0043114E" w:rsidRDefault="006F0C14" w:rsidP="00F1675D">
            <w:pPr>
              <w:jc w:val="right"/>
              <w:rPr>
                <w:shd w:val="clear" w:color="auto" w:fill="FFFFFF" w:themeFill="background1"/>
              </w:rPr>
            </w:pPr>
            <w:r w:rsidRPr="0043114E"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/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7.</w:t>
            </w:r>
          </w:p>
          <w:p w:rsidR="006F0C14" w:rsidRPr="00AC5996" w:rsidRDefault="006F0C14" w:rsidP="00F1675D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НАЧАЛА МАТЕМАТИЧЕСКОГО АНАЛИЗА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3501C7" w:rsidRDefault="006F0C14" w:rsidP="00F1675D">
            <w:pPr>
              <w:rPr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434C19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F0C14" w:rsidRPr="00434C19" w:rsidRDefault="006F0C14" w:rsidP="004302ED">
            <w:pPr>
              <w:jc w:val="right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24+</w:t>
            </w:r>
            <w:r w:rsidR="004302ED">
              <w:rPr>
                <w:b/>
                <w:sz w:val="24"/>
                <w:szCs w:val="24"/>
                <w:shd w:val="clear" w:color="auto" w:fill="FFFFFF" w:themeFill="background1"/>
              </w:rPr>
              <w:t>7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=3</w:t>
            </w:r>
            <w:r w:rsidR="004302ED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1. </w:t>
            </w:r>
          </w:p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Производная.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Определение производной. Геометрический и физический смысл производной.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681170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81170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81170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681170">
              <w:rPr>
                <w:bCs/>
                <w:sz w:val="24"/>
                <w:szCs w:val="24"/>
                <w:shd w:val="clear" w:color="auto" w:fill="FFFFFF" w:themeFill="background1"/>
              </w:rPr>
              <w:t>Правила дифференцирования. Таблица производных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681170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81170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81170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81170">
              <w:rPr>
                <w:b/>
                <w:sz w:val="24"/>
                <w:szCs w:val="24"/>
                <w:shd w:val="clear" w:color="auto" w:fill="FFFFFF" w:themeFill="background1"/>
              </w:rPr>
              <w:t>Практические занятия</w:t>
            </w:r>
            <w:r w:rsidRPr="00681170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681170">
              <w:rPr>
                <w:bCs/>
                <w:sz w:val="24"/>
                <w:szCs w:val="24"/>
                <w:shd w:val="clear" w:color="auto" w:fill="FFFFFF" w:themeFill="background1"/>
              </w:rPr>
              <w:t>Правила дифференцирования. Таблица производных.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681170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81170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81170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681170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Уравнение касательной к графику функции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681170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81170" w:rsidRDefault="006F0C14" w:rsidP="006F0C14">
            <w:pPr>
              <w:rPr>
                <w:shd w:val="clear" w:color="auto" w:fill="FFFFFF" w:themeFill="background1"/>
              </w:rPr>
            </w:pPr>
            <w:r w:rsidRPr="00681170">
              <w:rPr>
                <w:shd w:val="clear" w:color="auto" w:fill="FFFFFF" w:themeFill="background1"/>
              </w:rPr>
              <w:t>4</w:t>
            </w:r>
            <w:r w:rsidRPr="00681170">
              <w:rPr>
                <w:b/>
                <w:shd w:val="clear" w:color="auto" w:fill="FFFFFF" w:themeFill="background1"/>
              </w:rPr>
              <w:t>. Практическое занятие</w:t>
            </w:r>
            <w:r w:rsidRPr="00681170">
              <w:rPr>
                <w:shd w:val="clear" w:color="auto" w:fill="FFFFFF" w:themeFill="background1"/>
              </w:rPr>
              <w:t>.</w:t>
            </w:r>
            <w:r w:rsidRPr="00681170">
              <w:rPr>
                <w:bCs/>
                <w:shd w:val="clear" w:color="auto" w:fill="FFFFFF" w:themeFill="background1"/>
              </w:rPr>
              <w:t xml:space="preserve">  Касательная к графику функции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681170" w:rsidRDefault="006F0C14" w:rsidP="00F1675D"/>
        </w:tc>
        <w:tc>
          <w:tcPr>
            <w:tcW w:w="0" w:type="auto"/>
            <w:shd w:val="clear" w:color="auto" w:fill="FFFFFF" w:themeFill="background1"/>
          </w:tcPr>
          <w:p w:rsidR="006F0C14" w:rsidRPr="00681170" w:rsidRDefault="006F0C14" w:rsidP="00F1675D">
            <w:pPr>
              <w:ind w:left="45"/>
              <w:rPr>
                <w:shd w:val="clear" w:color="auto" w:fill="FFFFFF" w:themeFill="background1"/>
              </w:rPr>
            </w:pPr>
            <w:r w:rsidRPr="00681170">
              <w:rPr>
                <w:shd w:val="clear" w:color="auto" w:fill="FFFFFF" w:themeFill="background1"/>
              </w:rPr>
              <w:t>5.Производная сложной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681170" w:rsidRDefault="006F0C14" w:rsidP="00F1675D"/>
        </w:tc>
        <w:tc>
          <w:tcPr>
            <w:tcW w:w="0" w:type="auto"/>
            <w:shd w:val="clear" w:color="auto" w:fill="FFFFFF" w:themeFill="background1"/>
          </w:tcPr>
          <w:p w:rsidR="006F0C14" w:rsidRPr="00681170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6.</w:t>
            </w:r>
            <w:r w:rsidRPr="00681170">
              <w:rPr>
                <w:b/>
                <w:shd w:val="clear" w:color="auto" w:fill="FFFFFF" w:themeFill="background1"/>
              </w:rPr>
              <w:t>Практическое занятие.</w:t>
            </w:r>
            <w:r>
              <w:rPr>
                <w:shd w:val="clear" w:color="auto" w:fill="FFFFFF" w:themeFill="background1"/>
              </w:rPr>
              <w:t xml:space="preserve"> </w:t>
            </w:r>
            <w:r w:rsidRPr="00681170">
              <w:rPr>
                <w:shd w:val="clear" w:color="auto" w:fill="FFFFFF" w:themeFill="background1"/>
              </w:rPr>
              <w:t>Производная сложной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№1</w:t>
            </w:r>
            <w:r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1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 «Производные некоторых элементарных 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lastRenderedPageBreak/>
              <w:t>функций. Касательная к графику функции»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Тема 3.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Исследование функций с </w:t>
            </w:r>
          </w:p>
          <w:p w:rsidR="006F0C14" w:rsidRPr="00AC5996" w:rsidRDefault="006F0C14" w:rsidP="00F1675D">
            <w:pPr>
              <w:rPr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помощью  производной.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Возрастание и убывание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Возрастание и убывание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Исследование функций на максимум и минимум.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Исследование функций на максимум и минимум.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5.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Применение производной к построению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6.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Практические занятия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Применение производной к построению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разделу 7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6F0C14" w:rsidRPr="00AC5996" w:rsidRDefault="006F0C14" w:rsidP="00F1675D">
            <w:pPr>
              <w:pStyle w:val="a6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практическим занятиям.</w:t>
            </w:r>
          </w:p>
          <w:p w:rsidR="006F0C14" w:rsidRPr="00AC5996" w:rsidRDefault="006F0C14" w:rsidP="009705D2">
            <w:pPr>
              <w:pStyle w:val="a6"/>
              <w:numPr>
                <w:ilvl w:val="0"/>
                <w:numId w:val="13"/>
              </w:numPr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  <w:r w:rsidRPr="00AC5996">
              <w:rPr>
                <w:b/>
                <w:bCs/>
                <w:sz w:val="24"/>
                <w:szCs w:val="24"/>
              </w:rPr>
              <w:t>Практическая работа №1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AC5996">
              <w:rPr>
                <w:b/>
                <w:bCs/>
                <w:sz w:val="24"/>
                <w:szCs w:val="24"/>
              </w:rPr>
              <w:t xml:space="preserve"> « Применение производной для исследования свойств функции и построения ее графика»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093B2C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F0C14" w:rsidRPr="00093B2C" w:rsidRDefault="00093B2C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093B2C"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6F0C14" w:rsidRPr="00093B2C" w:rsidRDefault="004302ED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6F0C14" w:rsidRPr="00093B2C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093B2C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z w:val="24"/>
                <w:szCs w:val="24"/>
              </w:rPr>
              <w:t xml:space="preserve"> 8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ИНТЕГРАЛ</w:t>
            </w:r>
            <w:r>
              <w:rPr>
                <w:b/>
                <w:bCs/>
                <w:sz w:val="24"/>
                <w:szCs w:val="24"/>
              </w:rPr>
              <w:t xml:space="preserve"> И ЕГО ПРИМЕНЕНИЕ.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both"/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F0C14" w:rsidRPr="00AC5996" w:rsidRDefault="006F0C14" w:rsidP="004302ED">
            <w:pPr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16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+</w:t>
            </w:r>
            <w:r w:rsidR="004302ED">
              <w:rPr>
                <w:b/>
                <w:sz w:val="24"/>
                <w:szCs w:val="24"/>
                <w:shd w:val="clear" w:color="auto" w:fill="FFFFFF" w:themeFill="background1"/>
              </w:rPr>
              <w:t>6=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="004302ED"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Тема 1.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Неопределенный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интеграл.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>
              <w:rPr>
                <w:sz w:val="24"/>
                <w:szCs w:val="24"/>
                <w:shd w:val="clear" w:color="auto" w:fill="FFFFFF" w:themeFill="background1"/>
              </w:rPr>
              <w:t>Первообразная и н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еопределенный интеграл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. Основные свойства неопределенного интеграла.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Непосредственное интегрирование.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Непосредственное интегрирование.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A6A91" w:rsidRDefault="006F0C14" w:rsidP="00F1675D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№1</w:t>
            </w:r>
            <w:r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5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«Непосредственное интегрирование»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Определенный интеграл.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Определенный  интеграл. Формула Ньютона-Лейбница. Алгоритм нахождения определенного интеграла. Определенный интеграл как площадь.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и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е заняти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я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Определенный  интеграл. Формула Ньютона-Лейбница. Алгоритм нахождения определенного интеграла. Основные свойства определенного интеграла.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Определенный интеграл как площадь.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6F0C14" w:rsidRPr="00AC5996" w:rsidRDefault="006F0C14" w:rsidP="00F1675D">
            <w:pPr>
              <w:jc w:val="center"/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9705D2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EA4F5D">
              <w:rPr>
                <w:b/>
                <w:bCs/>
                <w:shd w:val="clear" w:color="auto" w:fill="FFFFFF" w:themeFill="background1"/>
              </w:rPr>
              <w:t>Контрольная работа №12 «Вычисление площадей плоских фигур»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разделу 8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6F0C14" w:rsidRPr="00AC5996" w:rsidRDefault="006F0C14" w:rsidP="00F1675D">
            <w:pPr>
              <w:pStyle w:val="a6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практическим занятиям.</w:t>
            </w:r>
          </w:p>
          <w:p w:rsidR="006F0C14" w:rsidRPr="00AC5996" w:rsidRDefault="006F0C14" w:rsidP="00F1675D">
            <w:pPr>
              <w:pStyle w:val="a6"/>
              <w:numPr>
                <w:ilvl w:val="0"/>
                <w:numId w:val="14"/>
              </w:numPr>
              <w:jc w:val="both"/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  <w:r w:rsidRPr="00AC5996">
              <w:rPr>
                <w:b/>
                <w:bCs/>
                <w:sz w:val="24"/>
                <w:szCs w:val="24"/>
              </w:rPr>
              <w:t>Практическая работа №1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C5996">
              <w:rPr>
                <w:b/>
                <w:bCs/>
                <w:sz w:val="24"/>
                <w:szCs w:val="24"/>
              </w:rPr>
              <w:t xml:space="preserve"> «Вычисление интегралов. Вычисление площадей с помощью интегралов»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F0C14" w:rsidRPr="00BB1089" w:rsidRDefault="00BB1089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BB1089"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6F0C14" w:rsidRPr="00AC5996" w:rsidRDefault="004302ED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B51D0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B51D0">
              <w:rPr>
                <w:b/>
                <w:bCs/>
                <w:sz w:val="24"/>
                <w:szCs w:val="24"/>
              </w:rPr>
              <w:t xml:space="preserve">РАЗДЕЛ </w:t>
            </w:r>
            <w:r w:rsidRPr="00AB51D0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AB51D0">
              <w:rPr>
                <w:b/>
                <w:bCs/>
                <w:sz w:val="24"/>
                <w:szCs w:val="24"/>
              </w:rPr>
              <w:t>.</w:t>
            </w:r>
          </w:p>
          <w:p w:rsidR="006F0C14" w:rsidRPr="00AB51D0" w:rsidRDefault="006F0C14" w:rsidP="006F0C14">
            <w:pPr>
              <w:rPr>
                <w:b/>
                <w:bCs/>
                <w:sz w:val="24"/>
                <w:szCs w:val="24"/>
              </w:rPr>
            </w:pPr>
            <w:r w:rsidRPr="00AB51D0">
              <w:rPr>
                <w:b/>
                <w:bCs/>
                <w:sz w:val="24"/>
                <w:szCs w:val="24"/>
              </w:rPr>
              <w:t>КОМБИНАТОРИКА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B51D0" w:rsidRDefault="006F0C14" w:rsidP="0020078B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B51D0">
              <w:rPr>
                <w:b/>
                <w:sz w:val="24"/>
                <w:szCs w:val="24"/>
                <w:shd w:val="clear" w:color="auto" w:fill="FFFFFF" w:themeFill="background1"/>
              </w:rPr>
              <w:t>8+</w:t>
            </w:r>
            <w:r w:rsidR="0020078B"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AB51D0">
              <w:rPr>
                <w:b/>
                <w:sz w:val="24"/>
                <w:szCs w:val="24"/>
                <w:shd w:val="clear" w:color="auto" w:fill="FFFFFF" w:themeFill="background1"/>
              </w:rPr>
              <w:t>=1</w:t>
            </w:r>
            <w:r w:rsidR="0020078B">
              <w:rPr>
                <w:b/>
                <w:sz w:val="24"/>
                <w:szCs w:val="24"/>
                <w:shd w:val="clear" w:color="auto" w:fill="FFFFFF" w:themeFill="background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 w:val="restart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1.Предмет  комбинаторики. Сочетания,  размещения, перестановки.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о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е заняти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Решение задач на сочетания, размещения и перестановки.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работа №1</w:t>
            </w:r>
            <w:r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0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«Элементы комбинаторики»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shd w:val="clear" w:color="auto" w:fill="FFFFFF" w:themeFill="background1"/>
              </w:rPr>
            </w:pPr>
            <w:r w:rsidRPr="00AB51D0">
              <w:rPr>
                <w:b/>
                <w:shd w:val="clear" w:color="auto" w:fill="FFFFFF" w:themeFill="background1"/>
              </w:rPr>
              <w:t>Самостоятельная работа студентов по разделу 9:</w:t>
            </w:r>
          </w:p>
          <w:p w:rsidR="006F0C14" w:rsidRDefault="006F0C14" w:rsidP="00F1675D">
            <w:pPr>
              <w:pStyle w:val="a6"/>
              <w:numPr>
                <w:ilvl w:val="0"/>
                <w:numId w:val="37"/>
              </w:numPr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Подготовка к практическим занятиям.</w:t>
            </w:r>
          </w:p>
          <w:p w:rsidR="006F0C14" w:rsidRPr="00AB51D0" w:rsidRDefault="006F0C14" w:rsidP="0020078B">
            <w:pPr>
              <w:pStyle w:val="a6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</w:p>
          <w:p w:rsidR="006F0C14" w:rsidRPr="00BB1089" w:rsidRDefault="006F0C14" w:rsidP="00F1675D">
            <w:pPr>
              <w:jc w:val="right"/>
              <w:rPr>
                <w:shd w:val="clear" w:color="auto" w:fill="FFFFFF" w:themeFill="background1"/>
              </w:rPr>
            </w:pPr>
            <w:r w:rsidRPr="00BB1089">
              <w:rPr>
                <w:shd w:val="clear" w:color="auto" w:fill="FFFFFF" w:themeFill="background1"/>
              </w:rPr>
              <w:t>2</w:t>
            </w:r>
          </w:p>
          <w:p w:rsidR="006F0C14" w:rsidRDefault="006F0C14" w:rsidP="00F1675D">
            <w:pPr>
              <w:jc w:val="right"/>
              <w:rPr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shd w:val="clear" w:color="auto" w:fill="FFFFFF" w:themeFill="background1"/>
          </w:tcPr>
          <w:p w:rsidR="006F0C14" w:rsidRPr="00AB51D0" w:rsidRDefault="006F0C14" w:rsidP="00F1675D">
            <w:pPr>
              <w:rPr>
                <w:b/>
                <w:bCs/>
                <w:sz w:val="24"/>
                <w:szCs w:val="24"/>
              </w:rPr>
            </w:pPr>
            <w:r w:rsidRPr="00AB51D0">
              <w:rPr>
                <w:b/>
                <w:bCs/>
                <w:sz w:val="24"/>
                <w:szCs w:val="24"/>
              </w:rPr>
              <w:t>РАЗДЕЛ 10.</w:t>
            </w:r>
          </w:p>
          <w:p w:rsidR="006F0C14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ТЕОРИИ ВЕРОЯТНОСТЕЙ И МАТЕМАТИЧЕСКОЙ СТАТИСТИКИ.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EE32B3" w:rsidRDefault="006F0C14" w:rsidP="00A5532F">
            <w:pPr>
              <w:rPr>
                <w:b/>
                <w:shd w:val="clear" w:color="auto" w:fill="FFFFFF" w:themeFill="background1"/>
              </w:rPr>
            </w:pPr>
            <w:r w:rsidRPr="00EE32B3">
              <w:rPr>
                <w:b/>
                <w:shd w:val="clear" w:color="auto" w:fill="FFFFFF" w:themeFill="background1"/>
              </w:rPr>
              <w:t>1</w:t>
            </w:r>
            <w:r>
              <w:rPr>
                <w:b/>
                <w:shd w:val="clear" w:color="auto" w:fill="FFFFFF" w:themeFill="background1"/>
              </w:rPr>
              <w:t>6+</w:t>
            </w:r>
            <w:r w:rsidR="00A5532F">
              <w:rPr>
                <w:b/>
                <w:shd w:val="clear" w:color="auto" w:fill="FFFFFF" w:themeFill="background1"/>
              </w:rPr>
              <w:t>5</w:t>
            </w:r>
            <w:r>
              <w:rPr>
                <w:b/>
                <w:shd w:val="clear" w:color="auto" w:fill="FFFFFF" w:themeFill="background1"/>
              </w:rPr>
              <w:t>=2</w:t>
            </w:r>
            <w:r w:rsidR="00A5532F">
              <w:rPr>
                <w:b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 w:val="restart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6F0C14" w:rsidRDefault="006F0C14" w:rsidP="00F1675D">
            <w:pPr>
              <w:rPr>
                <w:b/>
                <w:bCs/>
              </w:rPr>
            </w:pPr>
            <w:r w:rsidRPr="00AC5996">
              <w:rPr>
                <w:b/>
                <w:b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shd w:val="clear" w:color="auto" w:fill="FFFFFF" w:themeFill="background1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  Случайные события, вероятность события. Теоремы сложения и умножения вероятностей.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shd w:val="clear" w:color="auto" w:fill="FFFFFF" w:themeFill="background1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Случайные события, вероятность события. Теоремы сложения и умножения вероятностей.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Формула полной вероятности. Формула Байеса. Формула Бернулли.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о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е заняти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Формула полной вероятности. Формула Байеса. Формула Бернулли.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 w:val="restart"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6F0C14" w:rsidRDefault="006F0C14" w:rsidP="00F1675D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математической статистики.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6F0C14">
            <w:pPr>
              <w:pStyle w:val="a6"/>
              <w:numPr>
                <w:ilvl w:val="0"/>
                <w:numId w:val="40"/>
              </w:numPr>
              <w:rPr>
                <w:shd w:val="clear" w:color="auto" w:fill="FFFFFF" w:themeFill="background1"/>
              </w:rPr>
            </w:pPr>
            <w:r w:rsidRPr="006F0C14">
              <w:rPr>
                <w:shd w:val="clear" w:color="auto" w:fill="FFFFFF" w:themeFill="background1"/>
              </w:rPr>
              <w:t>Предмет статистики. Основная задача и основной метод статистики. Статистическая информация и формы ее представления. Числовые характеристики статистических рядов.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AC5996" w:rsidRDefault="006F0C14" w:rsidP="00F1675D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EE32B3" w:rsidRDefault="006F0C14" w:rsidP="006F0C14">
            <w:pPr>
              <w:pStyle w:val="a6"/>
              <w:numPr>
                <w:ilvl w:val="0"/>
                <w:numId w:val="40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EE32B3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EE32B3">
              <w:rPr>
                <w:sz w:val="24"/>
                <w:szCs w:val="24"/>
                <w:shd w:val="clear" w:color="auto" w:fill="FFFFFF" w:themeFill="background1"/>
              </w:rPr>
              <w:t>. Числовые характеристики рядов наблюдений.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Default="006F0C14" w:rsidP="00F1675D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6F0C14" w:rsidRPr="00AC5996" w:rsidRDefault="006F0C14" w:rsidP="00F1675D"/>
        </w:tc>
      </w:tr>
      <w:tr w:rsidR="006F0C14" w:rsidRPr="00D17ED1" w:rsidTr="00F1675D">
        <w:tc>
          <w:tcPr>
            <w:tcW w:w="0" w:type="auto"/>
            <w:vMerge/>
            <w:shd w:val="clear" w:color="auto" w:fill="FFFFFF" w:themeFill="background1"/>
          </w:tcPr>
          <w:p w:rsidR="006F0C14" w:rsidRDefault="006F0C14" w:rsidP="00F167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Самостоятельная работа студентов по разделу 10: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37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Подготовка к практическим занятиям.</w:t>
            </w:r>
          </w:p>
          <w:p w:rsidR="006F0C14" w:rsidRPr="006F0C14" w:rsidRDefault="006F0C14" w:rsidP="00F1675D">
            <w:pPr>
              <w:pStyle w:val="a6"/>
              <w:numPr>
                <w:ilvl w:val="0"/>
                <w:numId w:val="3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Практическая работа № 14 «Решение задач по теории вероятностей и математической статистике»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F0C14" w:rsidRPr="00C415F5" w:rsidRDefault="00C415F5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C415F5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6F0C14" w:rsidRPr="006F0C14" w:rsidRDefault="00A5532F" w:rsidP="00F1675D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</w:rPr>
            </w:pPr>
          </w:p>
        </w:tc>
      </w:tr>
      <w:tr w:rsidR="006F0C14" w:rsidRPr="00D17ED1" w:rsidTr="00F1675D">
        <w:tc>
          <w:tcPr>
            <w:tcW w:w="0" w:type="auto"/>
            <w:gridSpan w:val="2"/>
            <w:shd w:val="clear" w:color="auto" w:fill="FFFFFF" w:themeFill="background1"/>
          </w:tcPr>
          <w:p w:rsidR="006F0C14" w:rsidRPr="006F0C14" w:rsidRDefault="006F0C14" w:rsidP="00F1675D">
            <w:pPr>
              <w:jc w:val="right"/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ИТОГО:</w:t>
            </w:r>
            <w:r w:rsidRPr="006F0C14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234+117</w:t>
            </w:r>
            <w:r w:rsidR="00471A98">
              <w:rPr>
                <w:b/>
                <w:sz w:val="24"/>
                <w:szCs w:val="24"/>
                <w:shd w:val="clear" w:color="auto" w:fill="FFFFFF" w:themeFill="background1"/>
              </w:rPr>
              <w:t>=351</w:t>
            </w:r>
          </w:p>
        </w:tc>
        <w:tc>
          <w:tcPr>
            <w:tcW w:w="0" w:type="auto"/>
            <w:shd w:val="clear" w:color="auto" w:fill="FFFFFF" w:themeFill="background1"/>
          </w:tcPr>
          <w:p w:rsidR="006F0C14" w:rsidRPr="006F0C14" w:rsidRDefault="006F0C14" w:rsidP="00F1675D">
            <w:pPr>
              <w:rPr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6F0C14" w:rsidRPr="00AC5996" w:rsidRDefault="006F0C14" w:rsidP="006F0C14">
      <w:pPr>
        <w:rPr>
          <w:sz w:val="28"/>
          <w:szCs w:val="28"/>
        </w:rPr>
      </w:pPr>
      <w:r w:rsidRPr="00AC5996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6B5FB5" w:rsidRDefault="006F0C14" w:rsidP="00694477">
      <w:pPr>
        <w:pStyle w:val="a6"/>
        <w:numPr>
          <w:ilvl w:val="0"/>
          <w:numId w:val="20"/>
        </w:numPr>
        <w:spacing w:after="200" w:line="276" w:lineRule="auto"/>
        <w:sectPr w:rsidR="006B5FB5" w:rsidSect="006B5FB5">
          <w:pgSz w:w="16838" w:h="11906" w:orient="landscape"/>
          <w:pgMar w:top="1134" w:right="567" w:bottom="1134" w:left="1418" w:header="709" w:footer="709" w:gutter="0"/>
          <w:cols w:space="720"/>
          <w:docGrid w:linePitch="326"/>
        </w:sectPr>
      </w:pPr>
      <w:r w:rsidRPr="00694477">
        <w:rPr>
          <w:sz w:val="28"/>
          <w:szCs w:val="28"/>
        </w:rPr>
        <w:t>ознакомительный;   2-репродуктивный</w:t>
      </w:r>
      <w:r w:rsidR="00694477">
        <w:t xml:space="preserve"> </w:t>
      </w:r>
    </w:p>
    <w:p w:rsidR="006B5FB5" w:rsidRPr="00AC5996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5996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Реализация программы дисциплины требует наличия учебного кабинета Математики</w:t>
      </w:r>
      <w:r w:rsidRPr="00AC5996">
        <w:rPr>
          <w:bCs/>
          <w:i/>
          <w:sz w:val="28"/>
          <w:szCs w:val="28"/>
        </w:rPr>
        <w:t xml:space="preserve">.         </w:t>
      </w: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 xml:space="preserve">Оборудование учебного кабинета: </w:t>
      </w:r>
    </w:p>
    <w:p w:rsidR="006B5FB5" w:rsidRPr="00AC5996" w:rsidRDefault="006B5FB5" w:rsidP="006B5FB5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Посадочные места по количеству обучающихся.</w:t>
      </w:r>
    </w:p>
    <w:p w:rsidR="006B5FB5" w:rsidRPr="00AC5996" w:rsidRDefault="006B5FB5" w:rsidP="006B5FB5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 xml:space="preserve">Рабочее место преподавателя; </w:t>
      </w:r>
    </w:p>
    <w:p w:rsidR="006B5FB5" w:rsidRPr="00AC5996" w:rsidRDefault="006B5FB5" w:rsidP="006B5FB5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Рабочая программа по дисциплине «Математика»</w:t>
      </w:r>
    </w:p>
    <w:p w:rsidR="006B5FB5" w:rsidRPr="00AC5996" w:rsidRDefault="006B5FB5" w:rsidP="006B5FB5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Экзаменационный материал для проведения промежуточной аттестации.</w:t>
      </w:r>
    </w:p>
    <w:p w:rsidR="006B5FB5" w:rsidRPr="00AC5996" w:rsidRDefault="006B5FB5" w:rsidP="006B5FB5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Наглядные пособия: макеты, таблицы, презентации.</w:t>
      </w: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 xml:space="preserve">Технические средства обучения: </w:t>
      </w:r>
    </w:p>
    <w:p w:rsidR="006B5FB5" w:rsidRPr="00AC5996" w:rsidRDefault="006B5FB5" w:rsidP="006B5FB5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Интерактивная доска.</w:t>
      </w:r>
    </w:p>
    <w:p w:rsidR="006B5FB5" w:rsidRPr="00AC5996" w:rsidRDefault="006B5FB5" w:rsidP="006B5FB5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Мультимедийный проектор.</w:t>
      </w:r>
    </w:p>
    <w:p w:rsidR="006B5FB5" w:rsidRPr="00AC5996" w:rsidRDefault="006B5FB5" w:rsidP="006B5FB5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AC5996">
        <w:rPr>
          <w:bCs/>
          <w:sz w:val="28"/>
          <w:szCs w:val="28"/>
        </w:rPr>
        <w:t>Компьютер с лицензионным программным обеспечением.</w:t>
      </w: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B5FB5" w:rsidRPr="00AC5996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C5996">
        <w:rPr>
          <w:b/>
          <w:sz w:val="28"/>
          <w:szCs w:val="28"/>
        </w:rPr>
        <w:t>3.2. Информационное обеспечение обучения</w:t>
      </w: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 xml:space="preserve">Основные источники: </w:t>
      </w:r>
    </w:p>
    <w:p w:rsidR="006B5FB5" w:rsidRPr="00AC5996" w:rsidRDefault="006B5FB5" w:rsidP="006B5FB5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Богомолов, Н.В. Математика: учеб. для ссузов/ Н.В.Богомолов, П.И.Самойленко.- 3-е изд., стереотип.- М.: Дрофа, 2009.</w:t>
      </w:r>
    </w:p>
    <w:p w:rsidR="006B5FB5" w:rsidRPr="00AC5996" w:rsidRDefault="006B5FB5" w:rsidP="006B5FB5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 xml:space="preserve"> Богомолов, Н.В. Сборник дидактических заданий по математике : учеб.пособие для ссузов / Н.В. Богомолов, Л.Ю.Сергиенко.- 3-е изд., стереотип.- М.: Дрофа, 2009.</w:t>
      </w:r>
    </w:p>
    <w:p w:rsidR="006B5FB5" w:rsidRPr="00AC5996" w:rsidRDefault="006B5FB5" w:rsidP="006B5FB5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Богомолов, Н.В. Сборник  задач по математике : учеб.пособие для ссузов / Н.В. Богомолов.- М.: Дрофа, 2010.</w:t>
      </w:r>
    </w:p>
    <w:p w:rsidR="006B5FB5" w:rsidRPr="00AC5996" w:rsidRDefault="006B5FB5" w:rsidP="006B5FB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B5FB5" w:rsidRPr="00AC5996" w:rsidRDefault="006B5FB5" w:rsidP="006B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>Дополнительные источники:</w:t>
      </w:r>
    </w:p>
    <w:p w:rsidR="006B5FB5" w:rsidRPr="00AC5996" w:rsidRDefault="006B5FB5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Филимонова Е.В. Математика: учебное пособие для средних специальных учебных заведений/ Е.В.Филимонова.- Изд-е 3-е, доп. и перераб.- Ростов н/Д: Феникс, 2007</w:t>
      </w:r>
    </w:p>
    <w:p w:rsidR="006B5FB5" w:rsidRPr="00AC5996" w:rsidRDefault="006B5FB5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Геометрия. 10-11 классы: учеб. для общеобразоват. учреждений: базовый и профил. Уровни/ [Л.С.Атанасян, В.Ф.Бутузов, С.Б.Кадомцев и др.]. – 19-е изд.- М.: Просвещение, 2010.</w:t>
      </w:r>
    </w:p>
    <w:p w:rsidR="006B5FB5" w:rsidRPr="00AC5996" w:rsidRDefault="006B5FB5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Письменный Д.Т. Конспект лекций по высшей математике: [в 2ч.]-7-е изд.-М.: Айрис-пресс, 2007.</w:t>
      </w:r>
    </w:p>
    <w:p w:rsidR="006B5FB5" w:rsidRPr="00AC5996" w:rsidRDefault="006B5FB5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 xml:space="preserve">Виленкин И.В. Высшая математика: линейная алгебра: аналитическая геометрия: дифференциальное и интегральное исчисление/ И.В. Виленкин, В.М. Гробер.- </w:t>
      </w:r>
    </w:p>
    <w:p w:rsidR="006B5FB5" w:rsidRPr="00AC5996" w:rsidRDefault="006B5FB5" w:rsidP="006B5FB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Изд.6-е.-Ростов н/Д: Феникс, 2011.</w:t>
      </w:r>
    </w:p>
    <w:p w:rsidR="006B5FB5" w:rsidRPr="00AC5996" w:rsidRDefault="006B5FB5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Электронная библиотека. Математика. - КФ ГОУ ВПО.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9" w:tgtFrame="_blank" w:history="1">
        <w:r w:rsidR="006B5FB5" w:rsidRPr="00AC5996">
          <w:rPr>
            <w:bCs/>
            <w:sz w:val="28"/>
            <w:szCs w:val="28"/>
            <w:u w:val="single"/>
          </w:rPr>
          <w:t>http://www.portalspo.ru/</w:t>
        </w:r>
      </w:hyperlink>
      <w:r w:rsidR="006B5FB5" w:rsidRPr="00AC5996">
        <w:rPr>
          <w:bCs/>
          <w:sz w:val="28"/>
          <w:szCs w:val="28"/>
        </w:rPr>
        <w:t xml:space="preserve">    - Журнал СПО.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  <w:u w:val="single"/>
        </w:rPr>
      </w:pPr>
      <w:hyperlink r:id="rId10" w:history="1">
        <w:r w:rsidR="006B5FB5" w:rsidRPr="00AC5996">
          <w:rPr>
            <w:rStyle w:val="ad"/>
            <w:bCs/>
            <w:color w:val="auto"/>
            <w:sz w:val="28"/>
            <w:szCs w:val="28"/>
          </w:rPr>
          <w:t>http://uztest.ru/</w:t>
        </w:r>
      </w:hyperlink>
      <w:r w:rsidR="006B5FB5" w:rsidRPr="00AC5996">
        <w:rPr>
          <w:bCs/>
          <w:sz w:val="28"/>
          <w:szCs w:val="28"/>
          <w:u w:val="single"/>
        </w:rPr>
        <w:t> </w:t>
      </w:r>
      <w:r w:rsidR="006B5FB5" w:rsidRPr="00AC5996">
        <w:rPr>
          <w:bCs/>
          <w:sz w:val="28"/>
          <w:szCs w:val="28"/>
        </w:rPr>
        <w:t xml:space="preserve"> - ЕГЭ по математике, подготовка к тестированию по математике.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11" w:tgtFrame="_blank" w:history="1">
        <w:r w:rsidR="006B5FB5" w:rsidRPr="00AC5996">
          <w:rPr>
            <w:bCs/>
            <w:sz w:val="28"/>
            <w:szCs w:val="28"/>
            <w:u w:val="single"/>
          </w:rPr>
          <w:t>http://www.ege.edu.ru/</w:t>
        </w:r>
      </w:hyperlink>
      <w:r w:rsidR="006B5FB5" w:rsidRPr="00AC5996">
        <w:rPr>
          <w:bCs/>
          <w:sz w:val="28"/>
          <w:szCs w:val="28"/>
        </w:rPr>
        <w:t xml:space="preserve"> - Официальный информационный портал ЕГЭ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12" w:tgtFrame="_blank" w:history="1">
        <w:r w:rsidR="006B5FB5" w:rsidRPr="00AC5996">
          <w:rPr>
            <w:bCs/>
            <w:sz w:val="28"/>
            <w:szCs w:val="28"/>
            <w:u w:val="single"/>
          </w:rPr>
          <w:t>http://www.college.ru/</w:t>
        </w:r>
      </w:hyperlink>
      <w:r w:rsidR="006B5FB5" w:rsidRPr="00AC5996">
        <w:rPr>
          <w:bCs/>
          <w:sz w:val="28"/>
          <w:szCs w:val="28"/>
        </w:rPr>
        <w:t xml:space="preserve"> - Подготовка к ЕГЭ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13" w:tgtFrame="_blank" w:history="1">
        <w:r w:rsidR="006B5FB5" w:rsidRPr="00AC5996">
          <w:rPr>
            <w:sz w:val="28"/>
            <w:szCs w:val="28"/>
            <w:u w:val="single"/>
          </w:rPr>
          <w:t>http://ilib.mccme.ru</w:t>
        </w:r>
      </w:hyperlink>
      <w:r w:rsidR="006B5FB5" w:rsidRPr="00AC5996">
        <w:rPr>
          <w:sz w:val="28"/>
          <w:szCs w:val="28"/>
        </w:rPr>
        <w:t xml:space="preserve"> Интернет-библиотека по математике.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276" w:lineRule="auto"/>
        <w:rPr>
          <w:b/>
          <w:caps/>
          <w:sz w:val="28"/>
          <w:szCs w:val="28"/>
        </w:rPr>
      </w:pPr>
      <w:hyperlink r:id="rId14" w:tgtFrame="_blank" w:history="1">
        <w:r w:rsidR="006B5FB5" w:rsidRPr="00AC5996">
          <w:rPr>
            <w:sz w:val="28"/>
            <w:szCs w:val="28"/>
            <w:u w:val="single"/>
          </w:rPr>
          <w:t>http://www.math.ru/lib/formats</w:t>
        </w:r>
      </w:hyperlink>
      <w:r w:rsidR="006B5FB5" w:rsidRPr="00AC5996">
        <w:rPr>
          <w:sz w:val="28"/>
          <w:szCs w:val="28"/>
        </w:rPr>
        <w:t xml:space="preserve"> Библиотека математика.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276" w:lineRule="auto"/>
        <w:rPr>
          <w:caps/>
          <w:sz w:val="28"/>
          <w:szCs w:val="28"/>
          <w:lang w:val="en-US"/>
        </w:rPr>
      </w:pPr>
      <w:hyperlink r:id="rId15" w:history="1">
        <w:r w:rsidR="006B5FB5" w:rsidRPr="00AC5996">
          <w:rPr>
            <w:rStyle w:val="ad"/>
            <w:color w:val="auto"/>
            <w:sz w:val="28"/>
            <w:szCs w:val="28"/>
          </w:rPr>
          <w:t>http://karmanform.ucoz.ru</w:t>
        </w:r>
      </w:hyperlink>
      <w:r w:rsidR="006B5FB5" w:rsidRPr="00AC5996">
        <w:rPr>
          <w:sz w:val="28"/>
          <w:szCs w:val="28"/>
        </w:rPr>
        <w:t xml:space="preserve"> – Карман формул. Математика.</w:t>
      </w:r>
    </w:p>
    <w:p w:rsidR="006B5FB5" w:rsidRPr="00AC5996" w:rsidRDefault="00E00F2A" w:rsidP="006B5FB5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276" w:lineRule="auto"/>
        <w:rPr>
          <w:caps/>
          <w:sz w:val="28"/>
          <w:szCs w:val="28"/>
        </w:rPr>
      </w:pPr>
      <w:hyperlink r:id="rId16" w:history="1">
        <w:r w:rsidR="006B5FB5" w:rsidRPr="00AC5996">
          <w:rPr>
            <w:rStyle w:val="ad"/>
            <w:color w:val="auto"/>
            <w:sz w:val="28"/>
            <w:szCs w:val="28"/>
            <w:lang w:val="en-US"/>
          </w:rPr>
          <w:t>http</w:t>
        </w:r>
        <w:r w:rsidR="006B5FB5" w:rsidRPr="009C7DFA">
          <w:rPr>
            <w:rStyle w:val="ad"/>
            <w:color w:val="auto"/>
            <w:sz w:val="28"/>
            <w:szCs w:val="28"/>
            <w:lang w:val="en-US"/>
          </w:rPr>
          <w:t>://</w:t>
        </w:r>
        <w:r w:rsidR="006B5FB5" w:rsidRPr="00AC5996">
          <w:rPr>
            <w:rStyle w:val="ad"/>
            <w:color w:val="auto"/>
            <w:sz w:val="28"/>
            <w:szCs w:val="28"/>
            <w:lang w:val="en-US"/>
          </w:rPr>
          <w:t>mathem</w:t>
        </w:r>
        <w:r w:rsidR="006B5FB5" w:rsidRPr="009C7DFA">
          <w:rPr>
            <w:rStyle w:val="ad"/>
            <w:color w:val="auto"/>
            <w:sz w:val="28"/>
            <w:szCs w:val="28"/>
            <w:lang w:val="en-US"/>
          </w:rPr>
          <w:t>.</w:t>
        </w:r>
        <w:r w:rsidR="006B5FB5" w:rsidRPr="00AC5996">
          <w:rPr>
            <w:rStyle w:val="ad"/>
            <w:color w:val="auto"/>
            <w:sz w:val="28"/>
            <w:szCs w:val="28"/>
            <w:lang w:val="en-US"/>
          </w:rPr>
          <w:t>h</w:t>
        </w:r>
        <w:r w:rsidR="006B5FB5" w:rsidRPr="009C7DFA">
          <w:rPr>
            <w:rStyle w:val="ad"/>
            <w:color w:val="auto"/>
            <w:sz w:val="28"/>
            <w:szCs w:val="28"/>
            <w:lang w:val="en-US"/>
          </w:rPr>
          <w:t>1.</w:t>
        </w:r>
        <w:r w:rsidR="006B5FB5" w:rsidRPr="00AC5996">
          <w:rPr>
            <w:rStyle w:val="ad"/>
            <w:color w:val="auto"/>
            <w:sz w:val="28"/>
            <w:szCs w:val="28"/>
            <w:lang w:val="en-US"/>
          </w:rPr>
          <w:t>ru</w:t>
        </w:r>
        <w:r w:rsidR="006B5FB5" w:rsidRPr="009C7DFA">
          <w:rPr>
            <w:rStyle w:val="ad"/>
            <w:color w:val="auto"/>
            <w:sz w:val="28"/>
            <w:szCs w:val="28"/>
            <w:lang w:val="en-US"/>
          </w:rPr>
          <w:t>/</w:t>
        </w:r>
      </w:hyperlink>
      <w:r w:rsidR="006B5FB5" w:rsidRPr="009C7DFA">
        <w:rPr>
          <w:sz w:val="28"/>
          <w:szCs w:val="28"/>
          <w:lang w:val="en-US"/>
        </w:rPr>
        <w:t xml:space="preserve"> - </w:t>
      </w:r>
      <w:r w:rsidR="006B5FB5" w:rsidRPr="00AC5996">
        <w:rPr>
          <w:sz w:val="28"/>
          <w:szCs w:val="28"/>
        </w:rPr>
        <w:t>Математика</w:t>
      </w:r>
      <w:r w:rsidR="006B5FB5" w:rsidRPr="009C7DFA">
        <w:rPr>
          <w:sz w:val="28"/>
          <w:szCs w:val="28"/>
          <w:lang w:val="en-US"/>
        </w:rPr>
        <w:t xml:space="preserve"> </w:t>
      </w:r>
      <w:r w:rsidR="006B5FB5" w:rsidRPr="00AC5996">
        <w:rPr>
          <w:sz w:val="28"/>
          <w:szCs w:val="28"/>
          <w:lang w:val="en-US"/>
        </w:rPr>
        <w:t>on</w:t>
      </w:r>
      <w:r w:rsidR="006B5FB5" w:rsidRPr="009C7DFA">
        <w:rPr>
          <w:sz w:val="28"/>
          <w:szCs w:val="28"/>
          <w:lang w:val="en-US"/>
        </w:rPr>
        <w:t>-</w:t>
      </w:r>
      <w:r w:rsidR="006B5FB5" w:rsidRPr="00AC5996">
        <w:rPr>
          <w:sz w:val="28"/>
          <w:szCs w:val="28"/>
          <w:lang w:val="en-US"/>
        </w:rPr>
        <w:t>line</w:t>
      </w:r>
      <w:r w:rsidR="006B5FB5" w:rsidRPr="009C7DFA">
        <w:rPr>
          <w:sz w:val="28"/>
          <w:szCs w:val="28"/>
          <w:lang w:val="en-US"/>
        </w:rPr>
        <w:t xml:space="preserve">. </w:t>
      </w:r>
      <w:r w:rsidR="006B5FB5" w:rsidRPr="00AC5996">
        <w:rPr>
          <w:sz w:val="28"/>
          <w:szCs w:val="28"/>
        </w:rPr>
        <w:t>В помощь студенту.</w:t>
      </w:r>
    </w:p>
    <w:p w:rsidR="006B5FB5" w:rsidRPr="00A03AAB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6B5FB5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Default="00774933" w:rsidP="00774933"/>
    <w:p w:rsidR="00774933" w:rsidRPr="00774933" w:rsidRDefault="00774933" w:rsidP="00774933"/>
    <w:p w:rsidR="006B5FB5" w:rsidRPr="00A03AAB" w:rsidRDefault="006B5FB5" w:rsidP="006B5FB5"/>
    <w:p w:rsidR="006B5FB5" w:rsidRPr="00AC5996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5996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B5FB5" w:rsidRPr="00767EA7" w:rsidRDefault="006B5FB5" w:rsidP="006B5F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C5996">
        <w:rPr>
          <w:b/>
          <w:sz w:val="28"/>
          <w:szCs w:val="28"/>
        </w:rPr>
        <w:t>Контроль</w:t>
      </w:r>
      <w:r w:rsidRPr="00AC5996">
        <w:rPr>
          <w:sz w:val="28"/>
          <w:szCs w:val="28"/>
        </w:rPr>
        <w:t xml:space="preserve"> </w:t>
      </w:r>
      <w:r w:rsidRPr="00AC5996">
        <w:rPr>
          <w:b/>
          <w:sz w:val="28"/>
          <w:szCs w:val="28"/>
        </w:rPr>
        <w:t>и оценка</w:t>
      </w:r>
      <w:r w:rsidRPr="00AC5996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контрольных работ,  а также выполнения обучающимися индивидуальных заданий.</w:t>
      </w:r>
    </w:p>
    <w:p w:rsidR="00F1675D" w:rsidRPr="00767EA7" w:rsidRDefault="00F1675D" w:rsidP="00F1675D"/>
    <w:p w:rsidR="00F1675D" w:rsidRPr="00767EA7" w:rsidRDefault="00F1675D" w:rsidP="00F1675D"/>
    <w:p w:rsidR="00F1675D" w:rsidRPr="00D26258" w:rsidRDefault="00F1675D" w:rsidP="00F1675D"/>
    <w:tbl>
      <w:tblPr>
        <w:tblW w:w="102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04"/>
        <w:gridCol w:w="4501"/>
      </w:tblGrid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pStyle w:val="ab"/>
              <w:ind w:left="28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675D" w:rsidRPr="000A0EF8" w:rsidRDefault="00F1675D" w:rsidP="00F1675D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EF8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F1675D" w:rsidRPr="000A0EF8" w:rsidRDefault="00F1675D" w:rsidP="00F1675D">
            <w:pPr>
              <w:jc w:val="center"/>
              <w:rPr>
                <w:b/>
                <w:bCs/>
                <w:sz w:val="28"/>
                <w:szCs w:val="28"/>
              </w:rPr>
            </w:pPr>
            <w:r w:rsidRPr="000A0EF8">
              <w:rPr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jc w:val="center"/>
              <w:rPr>
                <w:b/>
                <w:iCs/>
                <w:sz w:val="28"/>
                <w:szCs w:val="28"/>
              </w:rPr>
            </w:pPr>
            <w:r w:rsidRPr="000A0EF8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F1675D" w:rsidRPr="000A0EF8" w:rsidRDefault="00F1675D" w:rsidP="00F167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A0EF8">
              <w:rPr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0EF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0A0EF8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«Математика: алгебра и начала математического анализа, геометрия»:</w:t>
            </w:r>
          </w:p>
          <w:p w:rsidR="00F1675D" w:rsidRPr="000A0EF8" w:rsidRDefault="00F1675D" w:rsidP="00F1675D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0EF8">
              <w:rPr>
                <w:rFonts w:ascii="Times New Roman" w:hAnsi="Times New Roman"/>
                <w:sz w:val="28"/>
                <w:szCs w:val="28"/>
              </w:rPr>
              <w:t>-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F1675D" w:rsidRPr="000A0EF8" w:rsidRDefault="00F1675D" w:rsidP="00F1675D">
            <w:pPr>
              <w:ind w:left="57" w:right="57"/>
              <w:jc w:val="both"/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Входной контроль: контрольная работа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</w:t>
            </w:r>
            <w:r w:rsidRPr="000A0EF8">
              <w:rPr>
                <w:sz w:val="28"/>
                <w:szCs w:val="28"/>
              </w:rPr>
              <w:t>: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 лекциях;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подготовка сообщений</w:t>
            </w: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</w:t>
            </w:r>
            <w:r w:rsidRPr="000A0EF8">
              <w:rPr>
                <w:sz w:val="28"/>
                <w:szCs w:val="28"/>
              </w:rPr>
              <w:t>: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 лекциях,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тестирование, 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 контроль самостоятельной работы студентов в письменной  форме.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  Рубежный контроль  </w:t>
            </w:r>
          </w:p>
          <w:p w:rsidR="00F1675D" w:rsidRPr="000A0EF8" w:rsidRDefault="00F1675D" w:rsidP="000A0EF8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  - </w:t>
            </w:r>
            <w:r w:rsidR="000A0EF8" w:rsidRPr="000A0EF8">
              <w:rPr>
                <w:sz w:val="28"/>
                <w:szCs w:val="28"/>
              </w:rPr>
              <w:t xml:space="preserve">контрольная </w:t>
            </w:r>
            <w:r w:rsidRPr="000A0EF8">
              <w:rPr>
                <w:sz w:val="28"/>
                <w:szCs w:val="28"/>
              </w:rPr>
              <w:t xml:space="preserve">  работа.</w:t>
            </w: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F1675D" w:rsidRPr="000A0EF8" w:rsidRDefault="00F1675D" w:rsidP="00F1675D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ind w:left="567"/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Pr="000A0EF8">
              <w:rPr>
                <w:sz w:val="28"/>
                <w:szCs w:val="28"/>
              </w:rPr>
              <w:t>устный опрос на лекциях,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 - тестирование, 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письменные самостоятельные работы,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-  конт</w:t>
            </w:r>
            <w:r w:rsidR="001F1AD3">
              <w:rPr>
                <w:sz w:val="28"/>
                <w:szCs w:val="28"/>
              </w:rPr>
              <w:t>роль самостоятельной  работы</w:t>
            </w:r>
            <w:r w:rsidRPr="000A0EF8">
              <w:rPr>
                <w:sz w:val="28"/>
                <w:szCs w:val="28"/>
              </w:rPr>
              <w:t xml:space="preserve">  студентов в письменной  форме,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Рубежный контроль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</w:t>
            </w:r>
            <w:r w:rsidR="000A0EF8" w:rsidRPr="000A0EF8">
              <w:rPr>
                <w:sz w:val="28"/>
                <w:szCs w:val="28"/>
              </w:rPr>
              <w:t xml:space="preserve">контрольная </w:t>
            </w:r>
            <w:r w:rsidRPr="000A0EF8">
              <w:rPr>
                <w:sz w:val="28"/>
                <w:szCs w:val="28"/>
              </w:rPr>
              <w:t xml:space="preserve"> работа</w:t>
            </w:r>
          </w:p>
          <w:p w:rsidR="00F1675D" w:rsidRPr="000A0EF8" w:rsidRDefault="00F1675D" w:rsidP="00F1675D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F1675D" w:rsidRPr="00D26258" w:rsidTr="00F1675D">
        <w:trPr>
          <w:trHeight w:val="690"/>
        </w:trPr>
        <w:tc>
          <w:tcPr>
            <w:tcW w:w="5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lastRenderedPageBreak/>
              <w:t>- сформированность представлений об основных понятиях, идеях и методах математического анализа;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контроль: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</w:t>
            </w:r>
            <w:r w:rsidR="001F1AD3">
              <w:rPr>
                <w:sz w:val="28"/>
                <w:szCs w:val="28"/>
              </w:rPr>
              <w:t xml:space="preserve"> лекциях, практических занятиях</w:t>
            </w:r>
          </w:p>
          <w:p w:rsidR="00F1675D" w:rsidRPr="000A0EF8" w:rsidRDefault="00F1675D" w:rsidP="00F1675D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F1675D" w:rsidRPr="00D26258" w:rsidTr="00F1675D">
        <w:trPr>
          <w:trHeight w:val="690"/>
        </w:trPr>
        <w:tc>
          <w:tcPr>
            <w:tcW w:w="5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F1675D" w:rsidRPr="000A0EF8" w:rsidRDefault="00F1675D" w:rsidP="00F1675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контроль: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 лекциях, практических  занятиях,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тестирование,</w:t>
            </w:r>
          </w:p>
          <w:p w:rsidR="00F1675D" w:rsidRPr="000A0EF8" w:rsidRDefault="00F1675D" w:rsidP="00F1675D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письменные самостоятельные работы 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Рубежный контроль</w:t>
            </w:r>
          </w:p>
          <w:p w:rsidR="00F1675D" w:rsidRPr="000A0EF8" w:rsidRDefault="00F1675D" w:rsidP="000A0EF8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="000A0EF8" w:rsidRPr="000A0EF8">
              <w:rPr>
                <w:iCs/>
                <w:sz w:val="28"/>
                <w:szCs w:val="28"/>
              </w:rPr>
              <w:t>контрольная работа</w:t>
            </w: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Оперативный контроль:   </w:t>
            </w:r>
            <w:r w:rsidRPr="000A0EF8">
              <w:rPr>
                <w:color w:val="000000"/>
                <w:sz w:val="28"/>
                <w:szCs w:val="28"/>
              </w:rPr>
              <w:t> 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- устный опрос на лекциях,    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практических  занятиях,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Рубежный контроль</w:t>
            </w:r>
            <w:r w:rsidRPr="000A0EF8">
              <w:rPr>
                <w:iCs/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 - письменные самостоятельные и контрольные работы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:rsidR="00F1675D" w:rsidRPr="000A0EF8" w:rsidRDefault="00F1675D" w:rsidP="00F1675D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Оперативный контроль: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практических занятиях,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- </w:t>
            </w:r>
            <w:r w:rsidRPr="000A0EF8">
              <w:rPr>
                <w:sz w:val="28"/>
                <w:szCs w:val="28"/>
              </w:rPr>
              <w:t xml:space="preserve">тестирование,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- письменные самостоятельные   </w:t>
            </w:r>
          </w:p>
          <w:p w:rsidR="00F1675D" w:rsidRPr="001F1AD3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работы</w:t>
            </w:r>
          </w:p>
          <w:p w:rsidR="00F1675D" w:rsidRPr="000A0EF8" w:rsidRDefault="00F1675D" w:rsidP="00F1675D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  <w:p w:rsidR="00F1675D" w:rsidRPr="000A0EF8" w:rsidRDefault="00F1675D" w:rsidP="00F1675D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0A0EF8">
              <w:rPr>
                <w:color w:val="000000"/>
                <w:sz w:val="28"/>
                <w:szCs w:val="28"/>
              </w:rPr>
              <w:t> 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</w:t>
            </w:r>
            <w:r w:rsidR="000A0EF8" w:rsidRPr="000A0EF8">
              <w:rPr>
                <w:sz w:val="28"/>
                <w:szCs w:val="28"/>
              </w:rPr>
              <w:t>-</w:t>
            </w:r>
            <w:r w:rsidRPr="000A0EF8">
              <w:rPr>
                <w:sz w:val="28"/>
                <w:szCs w:val="28"/>
              </w:rPr>
              <w:t xml:space="preserve"> письменные самостоятельные  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работы,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сформированность умений моделировать реальные ситуации, исследовать построенные модели, интерпретировать </w:t>
            </w:r>
            <w:r w:rsidRPr="000A0EF8">
              <w:rPr>
                <w:sz w:val="28"/>
                <w:szCs w:val="28"/>
              </w:rPr>
              <w:lastRenderedPageBreak/>
              <w:t>полученный результат;</w:t>
            </w:r>
          </w:p>
          <w:p w:rsidR="00F1675D" w:rsidRPr="000A0EF8" w:rsidRDefault="00F1675D" w:rsidP="00F1675D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lastRenderedPageBreak/>
              <w:t xml:space="preserve">Оперативный контроль: 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Pr="000A0EF8">
              <w:rPr>
                <w:sz w:val="28"/>
                <w:szCs w:val="28"/>
              </w:rPr>
              <w:t>устный опрос на   лекциях,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- подготовка сообщений,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-  контроль самостоятельной </w:t>
            </w:r>
            <w:r w:rsidRPr="000A0EF8">
              <w:rPr>
                <w:sz w:val="28"/>
                <w:szCs w:val="28"/>
              </w:rPr>
              <w:lastRenderedPageBreak/>
              <w:t>работы   студентов в письменной  форме.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lastRenderedPageBreak/>
              <w:t>-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F1675D" w:rsidRPr="000A0EF8" w:rsidRDefault="00F1675D" w:rsidP="00F1675D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Pr="000A0EF8">
              <w:rPr>
                <w:sz w:val="28"/>
                <w:szCs w:val="28"/>
              </w:rPr>
              <w:t>устный опрос на   лекциях,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- подготовка сообщений,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-  контроль самостоятельной работы   </w:t>
            </w:r>
            <w:r w:rsidR="001F1AD3">
              <w:rPr>
                <w:sz w:val="28"/>
                <w:szCs w:val="28"/>
              </w:rPr>
              <w:t>с</w:t>
            </w:r>
            <w:r w:rsidRPr="000A0EF8">
              <w:rPr>
                <w:sz w:val="28"/>
                <w:szCs w:val="28"/>
              </w:rPr>
              <w:t>тудентов в письменной  форме.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</w:t>
            </w:r>
          </w:p>
        </w:tc>
      </w:tr>
      <w:tr w:rsidR="00F1675D" w:rsidRPr="00D26258" w:rsidTr="00F1675D">
        <w:tc>
          <w:tcPr>
            <w:tcW w:w="5704" w:type="dxa"/>
            <w:shd w:val="clear" w:color="auto" w:fill="auto"/>
            <w:vAlign w:val="center"/>
          </w:tcPr>
          <w:p w:rsidR="00F1675D" w:rsidRPr="000A0EF8" w:rsidRDefault="00F1675D" w:rsidP="00F1675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  <w:p w:rsidR="00F1675D" w:rsidRPr="000A0EF8" w:rsidRDefault="00F1675D" w:rsidP="00F1675D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Оперативный контроль:   </w:t>
            </w:r>
            <w:r w:rsidRPr="000A0EF8">
              <w:rPr>
                <w:color w:val="000000"/>
                <w:sz w:val="28"/>
                <w:szCs w:val="28"/>
              </w:rPr>
              <w:t> 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</w:t>
            </w:r>
            <w:r w:rsidR="001F1AD3">
              <w:rPr>
                <w:sz w:val="28"/>
                <w:szCs w:val="28"/>
              </w:rPr>
              <w:t>-устный опрос на  практических</w:t>
            </w:r>
            <w:r w:rsidRPr="000A0EF8">
              <w:rPr>
                <w:sz w:val="28"/>
                <w:szCs w:val="28"/>
              </w:rPr>
              <w:t xml:space="preserve">  занятиях,</w:t>
            </w:r>
          </w:p>
          <w:p w:rsidR="00F1675D" w:rsidRPr="000A0EF8" w:rsidRDefault="000A0EF8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 </w:t>
            </w:r>
          </w:p>
          <w:p w:rsidR="00F1675D" w:rsidRPr="000A0EF8" w:rsidRDefault="000A0EF8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</w:t>
            </w:r>
            <w:r w:rsidR="00F1675D" w:rsidRPr="000A0EF8">
              <w:rPr>
                <w:sz w:val="28"/>
                <w:szCs w:val="28"/>
              </w:rPr>
              <w:t xml:space="preserve">    Рубежный контроль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   </w:t>
            </w:r>
            <w:r w:rsidR="000A0EF8" w:rsidRPr="000A0EF8">
              <w:rPr>
                <w:iCs/>
                <w:sz w:val="28"/>
                <w:szCs w:val="28"/>
              </w:rPr>
              <w:t>контрольная работа</w:t>
            </w:r>
            <w:r w:rsidRPr="000A0EF8">
              <w:rPr>
                <w:sz w:val="28"/>
                <w:szCs w:val="28"/>
              </w:rPr>
              <w:t>.</w:t>
            </w:r>
          </w:p>
          <w:p w:rsidR="00F1675D" w:rsidRPr="000A0EF8" w:rsidRDefault="00F1675D" w:rsidP="00F1675D">
            <w:pPr>
              <w:rPr>
                <w:sz w:val="28"/>
                <w:szCs w:val="28"/>
              </w:rPr>
            </w:pPr>
          </w:p>
          <w:p w:rsidR="00F1675D" w:rsidRPr="000A0EF8" w:rsidRDefault="00F1675D" w:rsidP="00F1675D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Итоговый контроль - экзамен</w:t>
            </w:r>
          </w:p>
        </w:tc>
      </w:tr>
    </w:tbl>
    <w:p w:rsidR="00F1675D" w:rsidRPr="00F1675D" w:rsidRDefault="00F1675D" w:rsidP="00F1675D"/>
    <w:p w:rsidR="00F1675D" w:rsidRPr="00F1675D" w:rsidRDefault="00F1675D" w:rsidP="00F1675D"/>
    <w:sectPr w:rsidR="00F1675D" w:rsidRPr="00F1675D" w:rsidSect="006B5F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43E" w:rsidRDefault="00A7343E" w:rsidP="00352A61">
      <w:r>
        <w:separator/>
      </w:r>
    </w:p>
  </w:endnote>
  <w:endnote w:type="continuationSeparator" w:id="1">
    <w:p w:rsidR="00A7343E" w:rsidRDefault="00A7343E" w:rsidP="0035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7B" w:rsidRDefault="00E00F2A" w:rsidP="006B5F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77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77B">
      <w:rPr>
        <w:rStyle w:val="a5"/>
        <w:noProof/>
      </w:rPr>
      <w:t>13</w:t>
    </w:r>
    <w:r>
      <w:rPr>
        <w:rStyle w:val="a5"/>
      </w:rPr>
      <w:fldChar w:fldCharType="end"/>
    </w:r>
  </w:p>
  <w:p w:rsidR="00D5777B" w:rsidRDefault="00D5777B" w:rsidP="006B5FB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7B" w:rsidRDefault="00E00F2A" w:rsidP="006B5F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77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5888">
      <w:rPr>
        <w:rStyle w:val="a5"/>
        <w:noProof/>
      </w:rPr>
      <w:t>4</w:t>
    </w:r>
    <w:r>
      <w:rPr>
        <w:rStyle w:val="a5"/>
      </w:rPr>
      <w:fldChar w:fldCharType="end"/>
    </w:r>
  </w:p>
  <w:p w:rsidR="00D5777B" w:rsidRDefault="00D5777B" w:rsidP="006B5FB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43E" w:rsidRDefault="00A7343E" w:rsidP="00352A61">
      <w:r>
        <w:separator/>
      </w:r>
    </w:p>
  </w:footnote>
  <w:footnote w:type="continuationSeparator" w:id="1">
    <w:p w:rsidR="00A7343E" w:rsidRDefault="00A7343E" w:rsidP="00352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42E"/>
    <w:multiLevelType w:val="hybridMultilevel"/>
    <w:tmpl w:val="82DA682C"/>
    <w:lvl w:ilvl="0" w:tplc="6CA436D2">
      <w:start w:val="1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8E15BE7"/>
    <w:multiLevelType w:val="hybridMultilevel"/>
    <w:tmpl w:val="3A6A8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033"/>
    <w:multiLevelType w:val="hybridMultilevel"/>
    <w:tmpl w:val="9F480332"/>
    <w:lvl w:ilvl="0" w:tplc="FDA2F7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99B2813"/>
    <w:multiLevelType w:val="hybridMultilevel"/>
    <w:tmpl w:val="718A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6981"/>
    <w:multiLevelType w:val="hybridMultilevel"/>
    <w:tmpl w:val="4F0A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E06BB"/>
    <w:multiLevelType w:val="hybridMultilevel"/>
    <w:tmpl w:val="F9C45BF6"/>
    <w:lvl w:ilvl="0" w:tplc="68E223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B8693C"/>
    <w:multiLevelType w:val="hybridMultilevel"/>
    <w:tmpl w:val="D5188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960A1"/>
    <w:multiLevelType w:val="hybridMultilevel"/>
    <w:tmpl w:val="9F82E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2C42516"/>
    <w:multiLevelType w:val="hybridMultilevel"/>
    <w:tmpl w:val="93C45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C5FCA"/>
    <w:multiLevelType w:val="hybridMultilevel"/>
    <w:tmpl w:val="71705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D6996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C57E5"/>
    <w:multiLevelType w:val="hybridMultilevel"/>
    <w:tmpl w:val="78CA5F66"/>
    <w:lvl w:ilvl="0" w:tplc="AC1C42B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DE4F75"/>
    <w:multiLevelType w:val="hybridMultilevel"/>
    <w:tmpl w:val="3DA0AAA4"/>
    <w:lvl w:ilvl="0" w:tplc="5F62C8A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8622263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D24D0"/>
    <w:multiLevelType w:val="hybridMultilevel"/>
    <w:tmpl w:val="58B47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14D76"/>
    <w:multiLevelType w:val="hybridMultilevel"/>
    <w:tmpl w:val="227AE7BA"/>
    <w:lvl w:ilvl="0" w:tplc="D768371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D553E"/>
    <w:multiLevelType w:val="hybridMultilevel"/>
    <w:tmpl w:val="A00A3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D4639"/>
    <w:multiLevelType w:val="hybridMultilevel"/>
    <w:tmpl w:val="7A962D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43114EB"/>
    <w:multiLevelType w:val="hybridMultilevel"/>
    <w:tmpl w:val="7666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258AC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66636"/>
    <w:multiLevelType w:val="hybridMultilevel"/>
    <w:tmpl w:val="F858D236"/>
    <w:lvl w:ilvl="0" w:tplc="B7608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57F2D"/>
    <w:multiLevelType w:val="hybridMultilevel"/>
    <w:tmpl w:val="F9A617BA"/>
    <w:lvl w:ilvl="0" w:tplc="5F5A5E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3AF74B1F"/>
    <w:multiLevelType w:val="hybridMultilevel"/>
    <w:tmpl w:val="5A501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D3784"/>
    <w:multiLevelType w:val="hybridMultilevel"/>
    <w:tmpl w:val="7290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54F1B"/>
    <w:multiLevelType w:val="hybridMultilevel"/>
    <w:tmpl w:val="A9BAC5A4"/>
    <w:lvl w:ilvl="0" w:tplc="51A21464">
      <w:start w:val="1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3DBE59BA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C62F8"/>
    <w:multiLevelType w:val="hybridMultilevel"/>
    <w:tmpl w:val="06400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35C05"/>
    <w:multiLevelType w:val="hybridMultilevel"/>
    <w:tmpl w:val="0C94C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407EBE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93D1B"/>
    <w:multiLevelType w:val="hybridMultilevel"/>
    <w:tmpl w:val="932C9154"/>
    <w:lvl w:ilvl="0" w:tplc="8D3EEE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4E2F310F"/>
    <w:multiLevelType w:val="hybridMultilevel"/>
    <w:tmpl w:val="681A0C80"/>
    <w:lvl w:ilvl="0" w:tplc="1394793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11364"/>
    <w:multiLevelType w:val="hybridMultilevel"/>
    <w:tmpl w:val="FA96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6E5B3F"/>
    <w:multiLevelType w:val="hybridMultilevel"/>
    <w:tmpl w:val="F4563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71810"/>
    <w:multiLevelType w:val="hybridMultilevel"/>
    <w:tmpl w:val="B5922D8C"/>
    <w:lvl w:ilvl="0" w:tplc="8444935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43784"/>
    <w:multiLevelType w:val="hybridMultilevel"/>
    <w:tmpl w:val="D9F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86C6D"/>
    <w:multiLevelType w:val="hybridMultilevel"/>
    <w:tmpl w:val="A75E4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766F"/>
    <w:multiLevelType w:val="hybridMultilevel"/>
    <w:tmpl w:val="3CB0919A"/>
    <w:lvl w:ilvl="0" w:tplc="FDEE15BC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>
    <w:nsid w:val="61E85881"/>
    <w:multiLevelType w:val="hybridMultilevel"/>
    <w:tmpl w:val="50DE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40391"/>
    <w:multiLevelType w:val="hybridMultilevel"/>
    <w:tmpl w:val="059C9B78"/>
    <w:lvl w:ilvl="0" w:tplc="A5E257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689D15BB"/>
    <w:multiLevelType w:val="hybridMultilevel"/>
    <w:tmpl w:val="41DAA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81D18"/>
    <w:multiLevelType w:val="hybridMultilevel"/>
    <w:tmpl w:val="1D4AE250"/>
    <w:lvl w:ilvl="0" w:tplc="AC1C4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14B0DB9"/>
    <w:multiLevelType w:val="hybridMultilevel"/>
    <w:tmpl w:val="BE3A3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C4049"/>
    <w:multiLevelType w:val="hybridMultilevel"/>
    <w:tmpl w:val="71705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504460"/>
    <w:multiLevelType w:val="hybridMultilevel"/>
    <w:tmpl w:val="86D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A81B61"/>
    <w:multiLevelType w:val="hybridMultilevel"/>
    <w:tmpl w:val="2E0C0058"/>
    <w:lvl w:ilvl="0" w:tplc="E52C7760">
      <w:start w:val="1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>
    <w:nsid w:val="7D0159AE"/>
    <w:multiLevelType w:val="hybridMultilevel"/>
    <w:tmpl w:val="B420C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235D3"/>
    <w:multiLevelType w:val="hybridMultilevel"/>
    <w:tmpl w:val="924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8"/>
  </w:num>
  <w:num w:numId="4">
    <w:abstractNumId w:val="15"/>
  </w:num>
  <w:num w:numId="5">
    <w:abstractNumId w:val="27"/>
  </w:num>
  <w:num w:numId="6">
    <w:abstractNumId w:val="36"/>
  </w:num>
  <w:num w:numId="7">
    <w:abstractNumId w:val="7"/>
  </w:num>
  <w:num w:numId="8">
    <w:abstractNumId w:val="33"/>
  </w:num>
  <w:num w:numId="9">
    <w:abstractNumId w:val="41"/>
  </w:num>
  <w:num w:numId="10">
    <w:abstractNumId w:val="11"/>
  </w:num>
  <w:num w:numId="11">
    <w:abstractNumId w:val="19"/>
  </w:num>
  <w:num w:numId="12">
    <w:abstractNumId w:val="47"/>
  </w:num>
  <w:num w:numId="13">
    <w:abstractNumId w:val="6"/>
  </w:num>
  <w:num w:numId="14">
    <w:abstractNumId w:val="1"/>
  </w:num>
  <w:num w:numId="15">
    <w:abstractNumId w:val="4"/>
  </w:num>
  <w:num w:numId="16">
    <w:abstractNumId w:val="42"/>
  </w:num>
  <w:num w:numId="17">
    <w:abstractNumId w:val="12"/>
  </w:num>
  <w:num w:numId="18">
    <w:abstractNumId w:val="5"/>
  </w:num>
  <w:num w:numId="19">
    <w:abstractNumId w:val="37"/>
  </w:num>
  <w:num w:numId="20">
    <w:abstractNumId w:val="21"/>
  </w:num>
  <w:num w:numId="21">
    <w:abstractNumId w:val="9"/>
  </w:num>
  <w:num w:numId="22">
    <w:abstractNumId w:val="34"/>
  </w:num>
  <w:num w:numId="23">
    <w:abstractNumId w:val="22"/>
  </w:num>
  <w:num w:numId="24">
    <w:abstractNumId w:val="13"/>
  </w:num>
  <w:num w:numId="25">
    <w:abstractNumId w:val="30"/>
  </w:num>
  <w:num w:numId="26">
    <w:abstractNumId w:val="2"/>
  </w:num>
  <w:num w:numId="27">
    <w:abstractNumId w:val="32"/>
  </w:num>
  <w:num w:numId="28">
    <w:abstractNumId w:val="24"/>
  </w:num>
  <w:num w:numId="29">
    <w:abstractNumId w:val="48"/>
  </w:num>
  <w:num w:numId="30">
    <w:abstractNumId w:val="26"/>
  </w:num>
  <w:num w:numId="31">
    <w:abstractNumId w:val="14"/>
  </w:num>
  <w:num w:numId="32">
    <w:abstractNumId w:val="29"/>
  </w:num>
  <w:num w:numId="33">
    <w:abstractNumId w:val="20"/>
  </w:num>
  <w:num w:numId="34">
    <w:abstractNumId w:val="23"/>
  </w:num>
  <w:num w:numId="35">
    <w:abstractNumId w:val="10"/>
  </w:num>
  <w:num w:numId="36">
    <w:abstractNumId w:val="44"/>
  </w:num>
  <w:num w:numId="37">
    <w:abstractNumId w:val="43"/>
  </w:num>
  <w:num w:numId="38">
    <w:abstractNumId w:val="3"/>
  </w:num>
  <w:num w:numId="39">
    <w:abstractNumId w:val="17"/>
  </w:num>
  <w:num w:numId="40">
    <w:abstractNumId w:val="39"/>
  </w:num>
  <w:num w:numId="41">
    <w:abstractNumId w:val="31"/>
  </w:num>
  <w:num w:numId="42">
    <w:abstractNumId w:val="38"/>
  </w:num>
  <w:num w:numId="43">
    <w:abstractNumId w:val="45"/>
  </w:num>
  <w:num w:numId="44">
    <w:abstractNumId w:val="40"/>
  </w:num>
  <w:num w:numId="45">
    <w:abstractNumId w:val="35"/>
  </w:num>
  <w:num w:numId="46">
    <w:abstractNumId w:val="0"/>
  </w:num>
  <w:num w:numId="47">
    <w:abstractNumId w:val="16"/>
  </w:num>
  <w:num w:numId="48">
    <w:abstractNumId w:val="46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FB5"/>
    <w:rsid w:val="00023880"/>
    <w:rsid w:val="000728AA"/>
    <w:rsid w:val="00072DF2"/>
    <w:rsid w:val="00093B2C"/>
    <w:rsid w:val="000977A0"/>
    <w:rsid w:val="000A0EF8"/>
    <w:rsid w:val="000E187E"/>
    <w:rsid w:val="0011057B"/>
    <w:rsid w:val="0018554E"/>
    <w:rsid w:val="001C57CD"/>
    <w:rsid w:val="001F1AD3"/>
    <w:rsid w:val="0020078B"/>
    <w:rsid w:val="00202CC0"/>
    <w:rsid w:val="00216368"/>
    <w:rsid w:val="002427CE"/>
    <w:rsid w:val="0026420E"/>
    <w:rsid w:val="002B5ACA"/>
    <w:rsid w:val="0030452A"/>
    <w:rsid w:val="0033256D"/>
    <w:rsid w:val="00352A61"/>
    <w:rsid w:val="00362748"/>
    <w:rsid w:val="003C0E90"/>
    <w:rsid w:val="003D2C29"/>
    <w:rsid w:val="003E7816"/>
    <w:rsid w:val="003E7B47"/>
    <w:rsid w:val="003F5E6E"/>
    <w:rsid w:val="0040053F"/>
    <w:rsid w:val="004302ED"/>
    <w:rsid w:val="0043114E"/>
    <w:rsid w:val="00434C19"/>
    <w:rsid w:val="00455327"/>
    <w:rsid w:val="004708E6"/>
    <w:rsid w:val="00471A98"/>
    <w:rsid w:val="00497FBC"/>
    <w:rsid w:val="004B4C3D"/>
    <w:rsid w:val="00540905"/>
    <w:rsid w:val="005B4823"/>
    <w:rsid w:val="00633B43"/>
    <w:rsid w:val="0065129E"/>
    <w:rsid w:val="006769F6"/>
    <w:rsid w:val="00681170"/>
    <w:rsid w:val="00694477"/>
    <w:rsid w:val="006A6A91"/>
    <w:rsid w:val="006B5FB5"/>
    <w:rsid w:val="006F0C14"/>
    <w:rsid w:val="00700C23"/>
    <w:rsid w:val="007104B0"/>
    <w:rsid w:val="0072248A"/>
    <w:rsid w:val="00754A4E"/>
    <w:rsid w:val="00765B20"/>
    <w:rsid w:val="00767EA7"/>
    <w:rsid w:val="00774933"/>
    <w:rsid w:val="007B6521"/>
    <w:rsid w:val="007F27F1"/>
    <w:rsid w:val="0080180E"/>
    <w:rsid w:val="00815254"/>
    <w:rsid w:val="00835E5F"/>
    <w:rsid w:val="00863CA7"/>
    <w:rsid w:val="00882013"/>
    <w:rsid w:val="008A72A9"/>
    <w:rsid w:val="008D179A"/>
    <w:rsid w:val="008D1E27"/>
    <w:rsid w:val="009248E6"/>
    <w:rsid w:val="00947138"/>
    <w:rsid w:val="00950212"/>
    <w:rsid w:val="009705D2"/>
    <w:rsid w:val="009B456D"/>
    <w:rsid w:val="009C7DFA"/>
    <w:rsid w:val="009D2291"/>
    <w:rsid w:val="009F17CD"/>
    <w:rsid w:val="00A534B0"/>
    <w:rsid w:val="00A5532F"/>
    <w:rsid w:val="00A7343E"/>
    <w:rsid w:val="00A84389"/>
    <w:rsid w:val="00AB4BC8"/>
    <w:rsid w:val="00AB5B76"/>
    <w:rsid w:val="00AE1C73"/>
    <w:rsid w:val="00AF3886"/>
    <w:rsid w:val="00AF5707"/>
    <w:rsid w:val="00B13A86"/>
    <w:rsid w:val="00B24305"/>
    <w:rsid w:val="00B86032"/>
    <w:rsid w:val="00BB0F4F"/>
    <w:rsid w:val="00BB1089"/>
    <w:rsid w:val="00BC474C"/>
    <w:rsid w:val="00C415F5"/>
    <w:rsid w:val="00C50CE0"/>
    <w:rsid w:val="00C65AD6"/>
    <w:rsid w:val="00CA7E14"/>
    <w:rsid w:val="00CB6CA4"/>
    <w:rsid w:val="00CD5833"/>
    <w:rsid w:val="00D14833"/>
    <w:rsid w:val="00D5777B"/>
    <w:rsid w:val="00DB438A"/>
    <w:rsid w:val="00DF047E"/>
    <w:rsid w:val="00E00F2A"/>
    <w:rsid w:val="00E448AE"/>
    <w:rsid w:val="00E6239E"/>
    <w:rsid w:val="00F1675D"/>
    <w:rsid w:val="00F56087"/>
    <w:rsid w:val="00F77449"/>
    <w:rsid w:val="00F85DCF"/>
    <w:rsid w:val="00FB1E6F"/>
    <w:rsid w:val="00FC5CD6"/>
    <w:rsid w:val="00FD17C0"/>
    <w:rsid w:val="00FE5888"/>
    <w:rsid w:val="00F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FB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B5F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5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B5F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5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5FB5"/>
  </w:style>
  <w:style w:type="paragraph" w:styleId="a6">
    <w:name w:val="List Paragraph"/>
    <w:basedOn w:val="a"/>
    <w:uiPriority w:val="99"/>
    <w:qFormat/>
    <w:rsid w:val="006B5FB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B5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5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F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F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qFormat/>
    <w:rsid w:val="006B5F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6B5FB5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6B5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locked/>
    <w:rsid w:val="00497FB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ilib.mccm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lleg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them.h1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e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rmanform.ucoz.ru" TargetMode="External"/><Relationship Id="rId10" Type="http://schemas.openxmlformats.org/officeDocument/2006/relationships/hyperlink" Target="http://uz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spo.ru/" TargetMode="External"/><Relationship Id="rId14" Type="http://schemas.openxmlformats.org/officeDocument/2006/relationships/hyperlink" Target="http://www.math.ru/lib/form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5548</Words>
  <Characters>31625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Uchitel</cp:lastModifiedBy>
  <cp:revision>7</cp:revision>
  <cp:lastPrinted>2015-09-24T06:37:00Z</cp:lastPrinted>
  <dcterms:created xsi:type="dcterms:W3CDTF">2015-09-27T09:20:00Z</dcterms:created>
  <dcterms:modified xsi:type="dcterms:W3CDTF">2015-11-23T05:32:00Z</dcterms:modified>
</cp:coreProperties>
</file>